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VD.2022.280 vom 3. Juli 2023</w:t>
      </w:r>
    </w:p>
    <w:p>
      <w:r>
        <w:t>BS Appellationsgericht, 2023-07-03, DE</w:t>
      </w:r>
    </w:p>
    <w:p>
      <w:r>
        <w:rPr>
          <w:b/>
        </w:rPr>
        <w:t xml:space="preserve">Quelle: </w:t>
      </w:r>
      <w:r>
        <w:t>https://mcp.opencaselaw.ch/entscheid/bs_appellationsgericht_VD.2022.280</w:t>
      </w:r>
    </w:p>
    <w:p>
      <w:r>
        <w:t>FR: BS_APPELLATIONSGERICHT VD.2022.280 du 3 juillet 2023</w:t>
      </w:r>
    </w:p>
    <w:p>
      <w:r>
        <w:t>IT: BS_APPELLATIONSGERICHT VD.2022.280 del 3 luglio 2023</w:t>
      </w:r>
    </w:p>
    <w:p>
      <w:pPr>
        <w:pStyle w:val="Heading2"/>
      </w:pPr>
      <w:r>
        <w:t>Volltext</w:t>
      </w:r>
    </w:p>
    <w:p>
      <w:r>
        <w:t>Appellationsgericht</w:t>
      </w:r>
    </w:p>
    <w:p>
      <w:r>
        <w:t>des Kantons Basel-Stadt</w:t>
      </w:r>
    </w:p>
    <w:p>
      <w:r>
        <w:t>als Verwaltungsgericht</w:t>
      </w:r>
    </w:p>
    <w:p>
      <w:r>
        <w:t>Dreiergericht</w:t>
      </w:r>
    </w:p>
    <w:p>
      <w:r>
        <w:t>VD.2022.280</w:t>
      </w:r>
    </w:p>
    <w:p>
      <w:r>
        <w:t>URTEIL</w:t>
      </w:r>
    </w:p>
    <w:p>
      <w:r>
        <w:t>vom 3. Juli 2023</w:t>
      </w:r>
    </w:p>
    <w:p>
      <w:r>
        <w:t>Mitwirkende</w:t>
      </w:r>
    </w:p>
    <w:p>
      <w:r>
        <w:t>Dr. Stephan Wullschleger, Dr. Claudius Gelzer, Dr. Andreas Traub</w:t>
      </w:r>
    </w:p>
    <w:p>
      <w:r>
        <w:t>und Gerichtsschreiber Dr. Nicola Inglese</w:t>
      </w:r>
    </w:p>
    <w:p>
      <w:r>
        <w:t>Beteiligte</w:t>
      </w:r>
    </w:p>
    <w:p>
      <w:r>
        <w:t>A____ GmbHRekurrentin</w:t>
      </w:r>
    </w:p>
    <w:p>
      <w:r>
        <w:t>[...]</w:t>
      </w:r>
    </w:p>
    <w:p>
      <w:r>
        <w:t>vertreten durch [...], Advokat,</w:t>
      </w:r>
    </w:p>
    <w:p>
      <w:r>
        <w:t>[...]</w:t>
      </w:r>
    </w:p>
    <w:p>
      <w:r>
        <w:t>gegen</w:t>
      </w:r>
    </w:p>
    <w:p>
      <w:r>
        <w:t>Bau- und VerkehrsdepartementRekursgegner</w:t>
      </w:r>
    </w:p>
    <w:p>
      <w:r>
        <w:t>Kantonale Fachstelle für öffentliche Beschaffungen,</w:t>
      </w:r>
    </w:p>
    <w:p>
      <w:r>
        <w:t>Münsterplatz 11, 4001 Basel</w:t>
      </w:r>
    </w:p>
    <w:p>
      <w:r>
        <w:t>B____GmbHBeigeladene 1</w:t>
      </w:r>
    </w:p>
    <w:p>
      <w:r>
        <w:t>[...]</w:t>
      </w:r>
    </w:p>
    <w:p>
      <w:r>
        <w:t>C____GmbHBeigeladene 2</w:t>
      </w:r>
    </w:p>
    <w:p>
      <w:r>
        <w:t>[...]</w:t>
      </w:r>
    </w:p>
    <w:p>
      <w:r>
        <w:t>Gegenstand</w:t>
      </w:r>
    </w:p>
    <w:p>
      <w:r>
        <w:t>Rekursgegen einen Beschluss des Bau- und Verkehrsdepartements</w:t>
      </w:r>
    </w:p>
    <w:p>
      <w:r>
        <w:t>vom 7. Dezember 2022</w:t>
      </w:r>
    </w:p>
    <w:p>
      <w:r>
        <w:t>betreffend Submission: Nichtberücksichtigung des Angebots betreffend</w:t>
      </w:r>
    </w:p>
    <w:p>
      <w:r>
        <w:t>ED  Sozialpädagogische Familienbegleitung (SPF)  Dienstleistungen</w:t>
      </w:r>
    </w:p>
    <w:p>
      <w:r>
        <w:t>für den Kinder- und Jugenddienst (KJD) des Kantons Basel-Stadt (Offe-</w:t>
      </w:r>
    </w:p>
    <w:p>
      <w:r>
        <w:t>nes Verfahren nach GATT/WTO)</w:t>
      </w:r>
    </w:p>
    <w:p>
      <w:r>
        <w:t>://:        Der Rekurs wird abgewiesen, soweit darauf eingetreten wird.</w:t>
      </w:r>
    </w:p>
    <w:p>
      <w:r>
        <w:t>Die Rekurrentin trägt die Gerichtskosten des Rekursverfahrens mit einer Gebühr von CHF 3'000., einschliesslich Auslagen.</w:t>
      </w:r>
    </w:p>
    <w:p>
      <w:r>
        <w:t>Mitteilung an:</w:t>
      </w:r>
    </w:p>
    <w:p>
      <w:r>
        <w:t>APPELLATIONSGERICHT BASEL-STADT</w:t>
      </w:r>
    </w:p>
    <w:p>
      <w:r>
        <w:t>Der Gerichtsschreiber</w:t>
      </w:r>
    </w:p>
    <w:p>
      <w:r>
        <w:t>Dr. Nicola Inglese</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