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9C_750/2020 vom 18. Dezember 2020</w:t>
      </w:r>
    </w:p>
    <w:p>
      <w:r>
        <w:t>Bundesgericht, 2020-12-18, DE</w:t>
      </w:r>
    </w:p>
    <w:p>
      <w:r>
        <w:rPr>
          <w:b/>
        </w:rPr>
        <w:t xml:space="preserve">Quelle: </w:t>
      </w:r>
      <w:r>
        <w:t>https://mcp.opencaselaw.ch/entscheid/bger_9C_750_2020</w:t>
      </w:r>
    </w:p>
    <w:p>
      <w:r>
        <w:t>FR: TF 9C_750/2020 du 18 décembre 2020</w:t>
      </w:r>
    </w:p>
    <w:p>
      <w:r>
        <w:t>IT: TF 9C_750/2020 del 18 dicembre 2020</w:t>
      </w:r>
    </w:p>
    <w:p>
      <w:pPr>
        <w:pStyle w:val="Heading2"/>
      </w:pPr>
      <w:r>
        <w:t>Volltext</w:t>
      </w:r>
    </w:p>
    <w:p>
      <w:r>
        <w:t>Bundesgericht</w:t>
      </w:r>
    </w:p>
    <w:p>
      <w:r>
        <w:t>Tribunal fédéral</w:t>
      </w:r>
    </w:p>
    <w:p>
      <w:r>
        <w:t>Tribunale federale</w:t>
      </w:r>
    </w:p>
    <w:p>
      <w:r>
        <w:t>Tribunal federal</w:t>
      </w:r>
    </w:p>
    <w:p>
      <w:r>
        <w:t>9C_750/2020</w:t>
      </w:r>
    </w:p>
    <w:p>
      <w:r>
        <w:t>Urteil vom 18. Dezember 2020</w:t>
      </w:r>
    </w:p>
    <w:p>
      <w:r>
        <w:t>II. sozialrechtliche Abteilung</w:t>
      </w:r>
    </w:p>
    <w:p>
      <w:r>
        <w:t>Besetzung</w:t>
      </w:r>
    </w:p>
    <w:p>
      <w:r>
        <w:t>Bundesrichter Parrino, Präsident,</w:t>
      </w:r>
    </w:p>
    <w:p>
      <w:r>
        <w:t>Gerichtsschreiber Williner.</w:t>
      </w:r>
    </w:p>
    <w:p>
      <w:r>
        <w:t>Verfahrensbeteiligte</w:t>
      </w:r>
    </w:p>
    <w:p>
      <w:r>
        <w:t>A.________,</w:t>
      </w:r>
    </w:p>
    <w:p>
      <w:r>
        <w:t>Beschwerdeführer,</w:t>
      </w:r>
    </w:p>
    <w:p>
      <w:r>
        <w:t>gegen</w:t>
      </w:r>
    </w:p>
    <w:p>
      <w:r>
        <w:t>IV-Stelle Bern,</w:t>
      </w:r>
    </w:p>
    <w:p>
      <w:r>
        <w:t>Scheibenstrasse 70, 3014 Bern,</w:t>
      </w:r>
    </w:p>
    <w:p>
      <w:r>
        <w:t>Beschwerdegegnerin.</w:t>
      </w:r>
    </w:p>
    <w:p>
      <w:r>
        <w:t>Gegenstand</w:t>
      </w:r>
    </w:p>
    <w:p>
      <w:r>
        <w:t>Invalidenversicherung,</w:t>
      </w:r>
    </w:p>
    <w:p>
      <w:r>
        <w:t>Beschwerde gegen den Entscheid</w:t>
      </w:r>
    </w:p>
    <w:p>
      <w:r>
        <w:t>des Bundesverwaltungsgerichts</w:t>
      </w:r>
    </w:p>
    <w:p>
      <w:r>
        <w:t>vom 21. Oktober 2020 (C-5065/2020).</w:t>
      </w:r>
    </w:p>
    <w:p>
      <w:r>
        <w:t>Nach Einsicht</w:t>
      </w:r>
    </w:p>
    <w:p>
      <w:r>
        <w:t>in die Beschwerde vom 21. November 2020 gegen den Entscheid des Bundesverwaltungsgerichts, Abteilung III, vom 21. Oktober 2020, mit dem dieses auf eine von A.________ erhobene Beschwerde mangels Zuständigkeit nicht eingetreten ist und die Sache zur weiteren Behandlung an das Verwaltungsgericht des Kantons Bern, Sozialversicherungsrechtliche Abteilung, überwiesen hat,</w:t>
      </w:r>
    </w:p>
    <w:p>
      <w:r>
        <w:t>in die Verfügung des Bundesgerichts vom 24. November 2020, worin A.________ Frist bis zum 3. Dezember 2020 zur Beantwortung der Frage nach dem Beschwerdewillen angesetzt wurde,</w:t>
      </w:r>
    </w:p>
    <w:p>
      <w:r>
        <w:t>in die darauf hin von A.________ eingereichten Eingaben vom 26. November und vom 1. Dezember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bei Nichteintretensentscheiden eine Beschwerde ohne Darlegung, weshalb das kantonale Gericht auf ein bei ihm eingereichtes Rechtsmittel hätte eintreten sollen, keine sachbezogene Begründung aufweist und damit keine rechtsgenügliche Beschwerde darstellt (vgl. BGE 123 V 335 ; 118 Ib 134 ; ARV 2002 Nr. 7 S. 61 E. 2),</w:t>
      </w:r>
    </w:p>
    <w:p>
      <w:r>
        <w:t>dass die Eingaben des Beschwerdeführers diesen inhaltlichen Mindestanforderungen nicht genügen, da sie weder einen rechtsgenüglichen Antrag noch Ausführungen zur Eintretensfrage enthalten,</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Abteilung III, dem Verwaltungsgericht des Kantons Bern, Sozialversicherungsrechtliche Abteilung, und dem Bundesamt für Sozialversicherungen schriftlich mitgeteilt.</w:t>
      </w:r>
    </w:p>
    <w:p>
      <w:r>
        <w:t>Luzern, 18. Dezember 2020</w:t>
      </w:r>
    </w:p>
    <w:p>
      <w:r>
        <w:t>Im Namen der II. sozialrechtlichen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