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 10/2017 vom 11. August 2017</w:t>
      </w:r>
    </w:p>
    <w:p>
      <w:r>
        <w:t>Bundesgericht, 2017-08-11, IT</w:t>
      </w:r>
    </w:p>
    <w:p>
      <w:r>
        <w:rPr>
          <w:b/>
        </w:rPr>
        <w:t xml:space="preserve">Quelle: </w:t>
      </w:r>
      <w:r>
        <w:t>https://mcp.opencaselaw.ch/entscheid/bger_8F_10_2017</w:t>
      </w:r>
    </w:p>
    <w:p>
      <w:r>
        <w:t>FR: TF 8F 10/2017 du 11 août 2017</w:t>
      </w:r>
    </w:p>
    <w:p>
      <w:r>
        <w:t>IT: TF 8F 10/2017 del 11 agosto 2017</w:t>
      </w:r>
    </w:p>
    <w:p>
      <w:pPr>
        <w:pStyle w:val="Heading2"/>
      </w:pPr>
      <w:r>
        <w:t>Regeste</w:t>
      </w:r>
    </w:p>
    <w:p>
      <w:r>
        <w:t>Assicurazione contro gli infortuni (presupposto processuale)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la domanda di revisione è parzialmente accolta. Per il resto è respinta.</w:t>
      </w:r>
    </w:p>
    <w:p>
      <w:r>
        <w:rPr>
          <w:b/>
        </w:rPr>
        <w:t>E. 2</w:t>
      </w:r>
    </w:p>
    <w:p>
      <w:r>
        <w:t>Il dispositivo n. 2 della sentenza del Tribunale federale svizzero 8C_289/2017 del 9 giugno 2017 è modificato come segue:</w:t>
      </w:r>
    </w:p>
    <w:p>
      <w:r>
        <w:rPr>
          <w:b/>
        </w:rPr>
        <w:t>E. 2.1</w:t>
      </w:r>
    </w:p>
    <w:p>
      <w:r>
        <w:t>Non si prelevano spese giudiziarie.</w:t>
      </w:r>
    </w:p>
    <w:p>
      <w:r>
        <w:rPr>
          <w:b/>
        </w:rPr>
        <w:t>E. 2.2</w:t>
      </w:r>
    </w:p>
    <w:p>
      <w:r>
        <w:t>Nella misura in cui non è priva d'oggetto, 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Nella misura in cui non è priva d'oggetto, la domanda di assistenza giudiziaria è respinta.</w:t>
      </w:r>
    </w:p>
    <w:p>
      <w:r>
        <w:rPr>
          <w:b/>
        </w:rPr>
        <w:t>E. 5</w:t>
      </w:r>
    </w:p>
    <w:p>
      <w:r>
        <w:t>Comunicazione alle parti, al Tribunale delle assicurazioni del Cantone Ticino e all'Ufficio federale della sanità pubblica. Lucerna, 11 agosto 2017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