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8C_473/2025 vom 19. Januar 2026</w:t>
      </w:r>
    </w:p>
    <w:p>
      <w:r>
        <w:t>Bundesgericht, 2026-01-19, DE</w:t>
      </w:r>
    </w:p>
    <w:p>
      <w:r>
        <w:rPr>
          <w:b/>
        </w:rPr>
        <w:t xml:space="preserve">Quelle: </w:t>
      </w:r>
      <w:r>
        <w:t>https://mcp.opencaselaw.ch/entscheid/bger_8C_473_2025</w:t>
      </w:r>
    </w:p>
    <w:p>
      <w:r>
        <w:t>FR: TF 8C_473/2025 du 19 janvier 2026</w:t>
      </w:r>
    </w:p>
    <w:p>
      <w:r>
        <w:t>IT: TF 8C_473/2025 del 19 gennaio 2026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8C_473/2025</w:t>
      </w:r>
    </w:p>
    <w:p>
      <w:r>
        <w:t>Verfügung vom 19. Januar 2026</w:t>
      </w:r>
    </w:p>
    <w:p>
      <w:r>
        <w:t>IV. öffentlich-rechtliche Abteilung</w:t>
      </w:r>
    </w:p>
    <w:p>
      <w:r>
        <w:t>Besetzung</w:t>
      </w:r>
    </w:p>
    <w:p>
      <w:r>
        <w:t>Bundesrichterin Viscione, Präsidentin,</w:t>
      </w:r>
    </w:p>
    <w:p>
      <w:r>
        <w:t>Gerichtsschreiber Grünvogel.</w:t>
      </w:r>
    </w:p>
    <w:p>
      <w:r>
        <w:t>Verfahrensbeteiligte</w:t>
      </w:r>
    </w:p>
    <w:p>
      <w:r>
        <w:t>A.________,</w:t>
      </w:r>
    </w:p>
    <w:p>
      <w:r>
        <w:t>Beschwerdeführer,</w:t>
      </w:r>
    </w:p>
    <w:p>
      <w:r>
        <w:t>gegen</w:t>
      </w:r>
    </w:p>
    <w:p>
      <w:r>
        <w:t>Ausgleichskasse des Kantons Bern, Abteilung Ergänzungsleistungen,</w:t>
      </w:r>
    </w:p>
    <w:p>
      <w:r>
        <w:t>Chutzenstrasse 10, 3007 Bern,</w:t>
      </w:r>
    </w:p>
    <w:p>
      <w:r>
        <w:t>Beschwerdegegnerin.</w:t>
      </w:r>
    </w:p>
    <w:p>
      <w:r>
        <w:t>Gegenstand</w:t>
      </w:r>
    </w:p>
    <w:p>
      <w:r>
        <w:t>Ergänzungsleistung zur AHV/IV (Prozessvoraussetzung),</w:t>
      </w:r>
    </w:p>
    <w:p>
      <w:r>
        <w:t>Beschwerde gegen das Urteil des Verwaltungsgerichts des Kantons Bern vom 20. Juni 2025 (EL 200 2025 27).</w:t>
      </w:r>
    </w:p>
    <w:p>
      <w:r>
        <w:t>Nach Einsicht</w:t>
      </w:r>
    </w:p>
    <w:p>
      <w:r>
        <w:t>in das Schreiben vom 16. Januar 2026, worin A.________ die Beschwerde vom 27. August 2025 gegen das Urteil des Verwaltungsgerichts des Kantons Bern vom 20. Juni 2025 zurückzieht,</w:t>
      </w:r>
    </w:p>
    <w:p>
      <w:r>
        <w:t>in Erwägung,</w:t>
      </w:r>
    </w:p>
    <w:p>
      <w:r>
        <w:t>dass die Beschwerde gemäss Art. 71 BGG in Verbindung mit Art. 73 Abs. 1 BZP im Verfahren nach Art. 32 Abs. 2 BGG abzuschreiben ist,</w:t>
      </w:r>
    </w:p>
    <w:p>
      <w:r>
        <w:t>dass in Anwendung von Art. 66 Abs. 2 BGG auf die Erhebung von Gerichtskosten verzichtet wird,</w:t>
      </w:r>
    </w:p>
    <w:p>
      <w:r>
        <w:t>verfügt die Präsidentin:</w:t>
      </w:r>
    </w:p>
    <w:p>
      <w:r>
        <w:t>1.</w:t>
      </w:r>
    </w:p>
    <w:p>
      <w:r>
        <w:t>Das Verfahren wird infolge Rückzugs der Beschwerde abgeschrieben.</w:t>
      </w:r>
    </w:p>
    <w:p>
      <w:r>
        <w:t>2.</w:t>
      </w:r>
    </w:p>
    <w:p>
      <w:r>
        <w:t>Es werden keine Gerichtskosten erhoben.</w:t>
      </w:r>
    </w:p>
    <w:p>
      <w:r>
        <w:t>3.</w:t>
      </w:r>
    </w:p>
    <w:p>
      <w:r>
        <w:t>Diese Verfügung wird den Parteien, dem Verwaltungsgericht des Kantons Bern und dem Bundesamt für Sozialversicherungen schriftlich mitgeteilt.</w:t>
      </w:r>
    </w:p>
    <w:p>
      <w:r>
        <w:t>Luzern, 19. Januar 2026</w:t>
      </w:r>
    </w:p>
    <w:p>
      <w:r>
        <w:t>Im Namen der IV. öffentlich-rechtlichen Abteilung</w:t>
      </w:r>
    </w:p>
    <w:p>
      <w:r>
        <w:t>des Schweizerischen Bundesgerichts</w:t>
      </w:r>
    </w:p>
    <w:p>
      <w:r>
        <w:t>Die Präsidentin: Viscione</w:t>
      </w:r>
    </w:p>
    <w:p>
      <w:r>
        <w:t>Der Gerichtsschreiber: Grünvogel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