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8C_171/2014 vom 18. Januar 2016</w:t>
      </w:r>
    </w:p>
    <w:p>
      <w:r>
        <w:t>Bundesgericht, 2016-01-18, DE</w:t>
      </w:r>
    </w:p>
    <w:p>
      <w:r>
        <w:rPr>
          <w:b/>
        </w:rPr>
        <w:t xml:space="preserve">Quelle: </w:t>
      </w:r>
      <w:r>
        <w:t>https://mcp.opencaselaw.ch/entscheid/bger_8C_171_2014</w:t>
      </w:r>
    </w:p>
    <w:p>
      <w:r>
        <w:t>FR: TF 8C_171/2014 du 18 janvier 2016</w:t>
      </w:r>
    </w:p>
    <w:p>
      <w:r>
        <w:t>IT: TF 8C_171/2014 del 18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8C_171/2014</w:t>
      </w:r>
    </w:p>
    <w:p>
      <w:r>
        <w:t>Verfügung vom 18. Januar 2016</w:t>
      </w:r>
    </w:p>
    <w:p>
      <w:r>
        <w:t>I. sozialrechtliche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 Grunder.</w:t>
      </w:r>
    </w:p>
    <w:p>
      <w:r>
        <w:t>Verfahrensbeteiligte</w:t>
      </w:r>
    </w:p>
    <w:p>
      <w:r>
        <w:t>A.________, geboren am........,</w:t>
      </w:r>
    </w:p>
    <w:p>
      <w:r>
        <w:t>gestorben am........,</w:t>
      </w:r>
    </w:p>
    <w:p>
      <w:r>
        <w:t>vertreten durch Rechtsanwalt Rainer Braun,</w:t>
      </w:r>
    </w:p>
    <w:p>
      <w:r>
        <w:t>Beschwerdeführerin,</w:t>
      </w:r>
    </w:p>
    <w:p>
      <w:r>
        <w:t>gegen</w:t>
      </w:r>
    </w:p>
    <w:p>
      <w:r>
        <w:t>AXA Versicherungen AG, General Guisan-Strasse 40, 8400 Winterthur,</w:t>
      </w:r>
    </w:p>
    <w:p>
      <w:r>
        <w:t>Beschwerdegegnerin.</w:t>
      </w:r>
    </w:p>
    <w:p>
      <w:r>
        <w:t>Gegenstand</w:t>
      </w:r>
    </w:p>
    <w:p>
      <w:r>
        <w:t>Unfallversicherung,</w:t>
      </w:r>
    </w:p>
    <w:p>
      <w:r>
        <w:t>Beschwerde gegen den Entscheid des Versicherungsgerichts des Kantons St. Gallen vom 23. Januar 2014.</w:t>
      </w:r>
    </w:p>
    <w:p>
      <w:r>
        <w:t>Nach Einsicht</w:t>
      </w:r>
    </w:p>
    <w:p>
      <w:r>
        <w:t>in die Schreiben von Rechtsanwalt Rainer Braun vom 15. Dezember 2015 und 14. Januar 2016 und die damit zugestellten Unterlagen, womit er in Vertretung des Alleinerben von A.________ die Beschwerde vom 27. Februar 2014 (Poststempel) gegen den Entscheid des Versicherungsgerichts des Kantons St. Gallen vom 23. Januar 2014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Gesundheit schriftlich mitgeteilt.</w:t>
      </w:r>
    </w:p>
    <w:p>
      <w:r>
        <w:t>Luzern, 18. Januar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Grunder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