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6B_491/2017 vom 14. Juni 2017</w:t>
      </w:r>
    </w:p>
    <w:p>
      <w:r>
        <w:t>Bundesgericht, 2017-06-14, FR</w:t>
      </w:r>
    </w:p>
    <w:p>
      <w:r>
        <w:rPr>
          <w:b/>
        </w:rPr>
        <w:t xml:space="preserve">Quelle: </w:t>
      </w:r>
      <w:r>
        <w:t>https://mcp.opencaselaw.ch/entscheid/bger_6B_491_2017</w:t>
      </w:r>
    </w:p>
    <w:p>
      <w:r>
        <w:t>FR: TF 6B_491/2017 du 14 juin 2017</w:t>
      </w:r>
    </w:p>
    <w:p>
      <w:r>
        <w:t>IT: TF 6B_491/2017 del 14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6B_491/2017</w:t>
      </w:r>
    </w:p>
    <w:p>
      <w:r>
        <w:t>Ordonnance du 14 juin 2017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Greffier : M. Vallat.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Ministère public de la République et canton de Neuchâtel, rue du Pommier 3, 2000 Neuchâtel,</w:t>
      </w:r>
    </w:p>
    <w:p>
      <w:r>
        <w:t>intimé.</w:t>
      </w:r>
    </w:p>
    <w:p>
      <w:r>
        <w:t>Objet</w:t>
      </w:r>
    </w:p>
    <w:p>
      <w:r>
        <w:t>Non-entrée en matière, retrait,</w:t>
      </w:r>
    </w:p>
    <w:p>
      <w:r>
        <w:t>recours contre l'arrêt du Tribunal cantonal de la République et canton de Neuchâtel, Autorité de recours en matière pénale, du 10 mars 2017.</w:t>
      </w:r>
    </w:p>
    <w:p>
      <w:r>
        <w:t>Considérant en fait et en droit :</w:t>
      </w:r>
    </w:p>
    <w:p>
      <w:r>
        <w:t>Par acte daté du 11 juin 2017, X.________ déclare retirer le recours interjeté par acte daté du 4 avril 2017 contre l'arrêt cité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la cause 6B_491/2017 est rayée du rôle.</w:t>
      </w:r>
    </w:p>
    <w:p>
      <w:r>
        <w:t>2.</w:t>
      </w:r>
    </w:p>
    <w:p>
      <w:r>
        <w:t>Il n'est pas prélevé de frais.</w:t>
      </w:r>
    </w:p>
    <w:p>
      <w:r>
        <w:t>3.</w:t>
      </w:r>
    </w:p>
    <w:p>
      <w:r>
        <w:t>La présente ordonnance est communiquée aux parties et au Tribunal cantonal de la République et canton de Neuchâtel, Autorité de recours en matière pénale.</w:t>
      </w:r>
    </w:p>
    <w:p>
      <w:r>
        <w:t>Lausanne, le 14 juin 2017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