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2C_63/2018 vom 26. Januar 2018</w:t>
      </w:r>
    </w:p>
    <w:p>
      <w:r>
        <w:t>Bundesgericht, 2018-01-26, FR</w:t>
      </w:r>
    </w:p>
    <w:p>
      <w:r>
        <w:rPr>
          <w:b/>
        </w:rPr>
        <w:t xml:space="preserve">Quelle: </w:t>
      </w:r>
      <w:r>
        <w:t>https://mcp.opencaselaw.ch/entscheid/bger_2C_63_2018</w:t>
      </w:r>
    </w:p>
    <w:p>
      <w:r>
        <w:t>FR: TF 2C_63/2018 du 26 janvier 2018</w:t>
      </w:r>
    </w:p>
    <w:p>
      <w:r>
        <w:t>IT: TF 2C_63/2018 del 26 gennaio 2018</w:t>
      </w:r>
    </w:p>
    <w:p>
      <w:pPr>
        <w:pStyle w:val="Heading2"/>
      </w:pPr>
      <w:r>
        <w:t>Erwägungen</w:t>
      </w:r>
    </w:p>
    <w:p>
      <w:r>
        <w:rPr>
          <w:b/>
        </w:rPr>
        <w:t>E. 1</w:t>
      </w:r>
    </w:p>
    <w:p>
      <w:r>
        <w:t>Par courrier du 25 janvier 2018, A.X.________, B.X.________ et C.X.________ ont déposé un recours contre l'arrêt rendu le 7 décembre 2017 par le Tribunal administratif fédéral refusant de leur accorder l'assistance judiciaire en matière d'asile. Ils demandent le bénéfice de l'assistance judiciaire.</w:t>
      </w:r>
    </w:p>
    <w:p>
      <w:r>
        <w:rPr>
          <w:b/>
        </w:rPr>
        <w:t>E. 2</w:t>
      </w:r>
    </w:p>
    <w:p>
      <w:r>
        <w:t>La voie de recours contre une décision incidente est déterminée par le litige principal (cf. ATF 135 I 265 consid. 1.2 p. 269; 137 II 261 ). Or, 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w:t>
      </w:r>
    </w:p>
    <w:p>
      <w:r>
        <w:t>Le présent mémoire de recours est dirigé contre un arrêt du Tribunal administratif fédéral confirmant une décision du Secrétariat d'Etat au migrations du 14 août 2017 refusant la demande d'asile des recourants. Il s'ensuit que le recours en matière de droit public est irrecevable et qu'un recours constitutionnel subsidiaire l'est également lorsque, comme en l'espèce, il est dirigé contre une décision du Tribunal administratif fédéral ( art. 113 LTF a contrario).</w:t>
      </w:r>
    </w:p>
    <w:p>
      <w:r>
        <w:rPr>
          <w:b/>
        </w:rPr>
        <w:t>E. 3</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