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2A.517/1998 vom 13. April 2000</w:t>
      </w:r>
    </w:p>
    <w:p>
      <w:r>
        <w:t>Bundesgericht, 2000-04-13, DE</w:t>
      </w:r>
    </w:p>
    <w:p>
      <w:r>
        <w:rPr>
          <w:b/>
        </w:rPr>
        <w:t xml:space="preserve">Quelle: </w:t>
      </w:r>
      <w:r>
        <w:t>https://mcp.opencaselaw.ch/entscheid/bger_2A.517_1998</w:t>
      </w:r>
    </w:p>
    <w:p>
      <w:r>
        <w:t>FR: TF 2A.517/1998 du 13 avril 2000</w:t>
      </w:r>
    </w:p>
    <w:p>
      <w:r>
        <w:t>IT: TF 2A.517/1998 del 13 aprile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Die Verwaltungsgerichtsbeschwerde ist gemäss</w:t>
      </w:r>
    </w:p>
    <w:p>
      <w:r>
        <w:t>Art. 97 ff. OG zulässig gegen Verfügungen im Sinne von</w:t>
      </w:r>
    </w:p>
    <w:p>
      <w:r>
        <w:t>Art. 5 VwVG , die von einer der in Art. 98 OG genannten Vor-</w:t>
      </w:r>
    </w:p>
    <w:p>
      <w:r>
        <w:t>instanzen ausgehen, sofern kein Ausschliessungsgrund gemäss</w:t>
      </w:r>
    </w:p>
    <w:p>
      <w:r>
        <w:t>Art. 99 - 102 OG oder gemäss Spezialgesetzgebung vorliegt.</w:t>
      </w:r>
    </w:p>
    <w:p>
      <w:r>
        <w:t>Eine Verfügung im Sinne von Art. 5 VwVG liegt vor, wenn sich</w:t>
      </w:r>
    </w:p>
    <w:p>
      <w:r>
        <w:t>der Entscheid auf Bundesrecht stützt oder richtigerweise</w:t>
      </w:r>
    </w:p>
    <w:p>
      <w:r>
        <w:t>hätte stützen sollen. Dasselbe gilt, wenn er sich auf eine</w:t>
      </w:r>
    </w:p>
    <w:p>
      <w:r>
        <w:t>kantonale Ausführungsvorschrift zu Bundesrecht stützt, die-</w:t>
      </w:r>
    </w:p>
    <w:p>
      <w:r>
        <w:t>ser kantonalen Norm aber keine selbständige Bedeutung zu-</w:t>
      </w:r>
    </w:p>
    <w:p>
      <w:r>
        <w:t>kommt, oder wenn die auf kantonalem Recht beruhenden Anord-</w:t>
      </w:r>
    </w:p>
    <w:p>
      <w:r>
        <w:t>nungen einen hinreichend engen Sachzusammenhang mit einer</w:t>
      </w:r>
    </w:p>
    <w:p>
      <w:r>
        <w:t>Frage des Bundesverwaltungsrechts aufweisen ( BGE 124 II 409</w:t>
      </w:r>
    </w:p>
    <w:p>
      <w:r>
        <w:t>E. 1d/dd S. 414 ; 123 I 275 E. 2b S. 277; 122 II 274 E. 1a</w:t>
      </w:r>
    </w:p>
    <w:p>
      <w:r>
        <w:t>S. 277; 121 II 72 E. 1b S. 75).</w:t>
      </w:r>
    </w:p>
    <w:p>
      <w:r>
        <w:t>b) Art. 71 Abs. 1 WRG bestimmt, dass Streitigkeiten</w:t>
      </w:r>
    </w:p>
    <w:p>
      <w:r>
        <w:t>zwischen dem Konzessionär und der Verleihungsbehörde über</w:t>
      </w:r>
    </w:p>
    <w:p>
      <w:r>
        <w:t>die Rechte und Pflichten aus dem Verleihungsverhältnis in</w:t>
      </w:r>
    </w:p>
    <w:p>
      <w:r>
        <w:t>erster Instanz von der zuständigen kantonalen Gerichtsbehör-</w:t>
      </w:r>
    </w:p>
    <w:p>
      <w:r>
        <w:t>de, in zweiter Instanz vom Bundesgericht entschieden werden.</w:t>
      </w:r>
    </w:p>
    <w:p>
      <w:r>
        <w:t>Seit Einführung der Verwaltungsgerichtsbarkeit im Bund wird</w:t>
      </w:r>
    </w:p>
    <w:p>
      <w:r>
        <w:t>diese Bestimmung als Verweisung auf die Verwaltungsgerichts-</w:t>
      </w:r>
    </w:p>
    <w:p>
      <w:r>
        <w:t>beschwerde aufgefasst ( BGE 88 I 181 E. 2 S. 184 ; 78 I 375</w:t>
      </w:r>
    </w:p>
    <w:p>
      <w:r>
        <w:t>E. I/1 S. 380 ff. ; 77 I 164 E. 1 S. 170 f.; s. schon BGE 48</w:t>
      </w:r>
    </w:p>
    <w:p>
      <w:r>
        <w:t>I 197 E. 5 S. 211 ; 65 I 290 E. 1 S. 297), unbesehen des Um-</w:t>
      </w:r>
    </w:p>
    <w:p>
      <w:r>
        <w:t>stands, dass das Bundesgericht nach der früheren Fassung des</w:t>
      </w:r>
    </w:p>
    <w:p>
      <w:r>
        <w:t>Gesetzes noch "als Staatsgerichtshof" tätig wurde. Die Rege-</w:t>
      </w:r>
    </w:p>
    <w:p>
      <w:r>
        <w:t>lung erfasst alle Anstände, die sich aus den durch die Ver-</w:t>
      </w:r>
    </w:p>
    <w:p>
      <w:r>
        <w:t>leihung geschaffenen, das Wassernutzungsrecht beschlagenden</w:t>
      </w:r>
    </w:p>
    <w:p>
      <w:r>
        <w:t>Beziehungen zwischen dem Konzessionär und der Verleihungsbe-</w:t>
      </w:r>
    </w:p>
    <w:p>
      <w:r>
        <w:t>hörde ergeben (Urteil vom 27. April 1995 i.S. Bielersee</w:t>
      </w:r>
    </w:p>
    <w:p>
      <w:r>
        <w:t>Kraftwerke AG, in Pra 85/1996 Nr. 43 S. 118, dort nicht pub-</w:t>
      </w:r>
    </w:p>
    <w:p>
      <w:r>
        <w:t>lizierte E. 2b/bb). Liegt eine derartige Streitigkeit vor</w:t>
      </w:r>
    </w:p>
    <w:p>
      <w:r>
        <w:t>und steht insofern die Verwaltungsgerichtsbeschwerde offen,</w:t>
      </w:r>
    </w:p>
    <w:p>
      <w:r>
        <w:t>beschränkt sich die Überprüfungsbefugnis des Bundesgerichts</w:t>
      </w:r>
    </w:p>
    <w:p>
      <w:r>
        <w:t>nicht auf die Beachtung des Bundesrechts, sondern erstreckt</w:t>
      </w:r>
    </w:p>
    <w:p>
      <w:r>
        <w:t>sich auch auf die Anwendung des kantonalen Rechts (BGE 88 I</w:t>
      </w:r>
    </w:p>
    <w:p>
      <w:r>
        <w:t>181 E. 2 S. 184 ; 79 I 278 E. 1 S. 283 f., mit Hinweisen).</w:t>
      </w:r>
    </w:p>
    <w:p>
      <w:r>
        <w:t>Der in dieser Hinsicht erforderliche hinreichend enge Sach-</w:t>
      </w:r>
    </w:p>
    <w:p>
      <w:r>
        <w:t>zusammenhang (vorne E. 1a) ist bei Streitigkeiten über das</w:t>
      </w:r>
    </w:p>
    <w:p>
      <w:r>
        <w:t>Wasserrechts-Verleihungsverhältnis regelmässig gegeben, sind</w:t>
      </w:r>
    </w:p>
    <w:p>
      <w:r>
        <w:t>doch die entsprechenden Rechte und Pflichten teils durch</w:t>
      </w:r>
    </w:p>
    <w:p>
      <w:r>
        <w:t>Bundesrecht, teils durch kantonales Recht beherrscht, wobei</w:t>
      </w:r>
    </w:p>
    <w:p>
      <w:r>
        <w:t>beide Rechte in enger "Verknüpfung" stehen, "die es schwer</w:t>
      </w:r>
    </w:p>
    <w:p>
      <w:r>
        <w:t>machen würde, die beiden Gebiete auseinanderzuhalten" (vgl.</w:t>
      </w:r>
    </w:p>
    <w:p>
      <w:r>
        <w:t>BGE 48 I 197 E. 5 S. 211). Die Anwendung kantonalen Rechts</w:t>
      </w:r>
    </w:p>
    <w:p>
      <w:r>
        <w:t>ist allerdings nur darauf hin zu überprüfen, ob sie gegen</w:t>
      </w:r>
    </w:p>
    <w:p>
      <w:r>
        <w:t>Bundesrecht (einschliesslich Bundesverfassungsrecht, BGE 123</w:t>
      </w:r>
    </w:p>
    <w:p>
      <w:r>
        <w:t>II 88 E. 1a/bb S. 92, mit Hinweisen) verstösst ( Art. 104</w:t>
      </w:r>
    </w:p>
    <w:p>
      <w:r>
        <w:t>lit. a OG ).</w:t>
      </w:r>
    </w:p>
    <w:p>
      <w:r>
        <w:t>c) Die Beschwerdeführerin macht im Wesentlichen</w:t>
      </w:r>
    </w:p>
    <w:p>
      <w:r>
        <w:t>geltend, die ihr erteilte Konzession aus dem Jahre 1962</w:t>
      </w:r>
    </w:p>
    <w:p>
      <w:r>
        <w:t>stehe der Erhöhung des Wasserzinses auf Fr. 80.-- pro kW</w:t>
      </w:r>
    </w:p>
    <w:p>
      <w:r>
        <w:t>entgegen. Dabei handelt es sich um eine Streitigkeit über</w:t>
      </w:r>
    </w:p>
    <w:p>
      <w:r>
        <w:t>die Rechte und Pflichten aus dem Verleihungsverhältnis,</w:t>
      </w:r>
    </w:p>
    <w:p>
      <w:r>
        <w:t>weshalb das Bundesgericht gestützt auf Art. 71 Abs. 1 WRG</w:t>
      </w:r>
    </w:p>
    <w:p>
      <w:r>
        <w:t>grundsätzlich im Verfahren der Verwaltungsgerichtsbeschwerde</w:t>
      </w:r>
    </w:p>
    <w:p>
      <w:r>
        <w:t>zu entscheiden hat. Dies schliesst nicht aus, dass, soweit</w:t>
      </w:r>
    </w:p>
    <w:p>
      <w:r>
        <w:t>bei der Anwendung kantonalen Rechts kein hinreichend enger</w:t>
      </w:r>
    </w:p>
    <w:p>
      <w:r>
        <w:t>Sachzusammenhang zum Bundesrecht besteht, einzelne Rügen ge-</w:t>
      </w:r>
    </w:p>
    <w:p>
      <w:r>
        <w:t>gen die Erhöhung des Wasserzinses allenfalls nur im Rahmen</w:t>
      </w:r>
    </w:p>
    <w:p>
      <w:r>
        <w:t>einer staatsrechtlichen Beschwerde beurteilt werden können.</w:t>
      </w:r>
    </w:p>
    <w:p>
      <w:r>
        <w:rPr>
          <w:b/>
        </w:rPr>
        <w:t>E. 2</w:t>
      </w:r>
    </w:p>
    <w:p>
      <w:r>
        <w:t>a) Das Wasser- und Energiewirtschaftsamt des Kan-</w:t>
      </w:r>
    </w:p>
    <w:p>
      <w:r>
        <w:t>tons Bern hat den von der Beschwerdeführerin bestrittenen</w:t>
      </w:r>
    </w:p>
    <w:p>
      <w:r>
        <w:t>Wasserzins durch Verfügung festgesetzt. Die von der Be-</w:t>
      </w:r>
    </w:p>
    <w:p>
      <w:r>
        <w:t>schwerdeführerin dagegen ergriffenen Rechtsmittel sind durch</w:t>
      </w:r>
    </w:p>
    <w:p>
      <w:r>
        <w:t>die Bau-, Verkehrs- und Energiedirektion und durch das Ver-</w:t>
      </w:r>
    </w:p>
    <w:p>
      <w:r>
        <w:t>waltungsgericht des Kantons Bern abgewiesen worden.</w:t>
      </w:r>
    </w:p>
    <w:p>
      <w:r>
        <w:t>b) Nach dem unmissverständlichen Wortlaut von</w:t>
      </w:r>
    </w:p>
    <w:p>
      <w:r>
        <w:t>Art. 71 Abs. 1 WRG entscheidet über die sich aus dem Konzes-</w:t>
      </w:r>
    </w:p>
    <w:p>
      <w:r>
        <w:t>sionsverhältnis ergebenden Rechte und Pflichten "in erster</w:t>
      </w:r>
    </w:p>
    <w:p>
      <w:r>
        <w:t>Instanz die zuständige kantonale Gerichtsbehörde"; einseiti-</w:t>
      </w:r>
    </w:p>
    <w:p>
      <w:r>
        <w:t>ge hoheitliche Entscheidungen (Verfügungen) des Gemeinwesens</w:t>
      </w:r>
    </w:p>
    <w:p>
      <w:r>
        <w:t>sind nicht vorgesehen. Vorbehalten bleibt indessen eine an-</w:t>
      </w:r>
    </w:p>
    <w:p>
      <w:r>
        <w:t>derslautende Bestimmung im Bundesgesetz selber oder in der</w:t>
      </w:r>
    </w:p>
    <w:p>
      <w:r>
        <w:t>Konzession. Im Konzessionsbeschluss vom 12. Januar 1962</w:t>
      </w:r>
    </w:p>
    <w:p>
      <w:r>
        <w:t>(Ziff. 8 letzter Absatz) wie in der Konzessionsurkunde vom</w:t>
      </w:r>
    </w:p>
    <w:p>
      <w:r>
        <w:t>gleichen Tag (IV. "Besondere Bedingungen", Ziff. 18, letzter</w:t>
      </w:r>
    </w:p>
    <w:p>
      <w:r>
        <w:t>Absatz) behält sich der Regierungsrat vor, bei veränderten</w:t>
      </w:r>
    </w:p>
    <w:p>
      <w:r>
        <w:t>Nutzungsverhältnissen, Erweiterungen und Umbauten von Kraft-</w:t>
      </w:r>
    </w:p>
    <w:p>
      <w:r>
        <w:t>werken usw. jeweilen die Wasserzinse neu festzusetzen. Die</w:t>
      </w:r>
    </w:p>
    <w:p>
      <w:r>
        <w:t>einseitige Verfügungskompetenz des Kantons wurde gestützt</w:t>
      </w:r>
    </w:p>
    <w:p>
      <w:r>
        <w:t>darauf für sämtliche Anpassungen des Wasserzinses in An-</w:t>
      </w:r>
    </w:p>
    <w:p>
      <w:r>
        <w:t>spruch genommen, ohne dass diese Befugnis als solche von der</w:t>
      </w:r>
    </w:p>
    <w:p>
      <w:r>
        <w:t>Beschwerdeführerin bisher je in Frage gestellt worden wäre.</w:t>
      </w:r>
    </w:p>
    <w:p>
      <w:r>
        <w:t>Mit dem auch im vorliegenden Fall eingeschlagenen Verfü-</w:t>
      </w:r>
    </w:p>
    <w:p>
      <w:r>
        <w:t>gungsverfahren mit anschliessender Entscheidung durch das</w:t>
      </w:r>
    </w:p>
    <w:p>
      <w:r>
        <w:t>Verwaltungsgericht wird der Auflage des Gesetzgebers, über</w:t>
      </w:r>
    </w:p>
    <w:p>
      <w:r>
        <w:t>Konzessionsstreitigkeiten schon auf kantonaler Ebene ein</w:t>
      </w:r>
    </w:p>
    <w:p>
      <w:r>
        <w:t>Gericht mit weitgehender Kognition entscheiden zu lassen</w:t>
      </w:r>
    </w:p>
    <w:p>
      <w:r>
        <w:t>(vgl. Sten.Bull. 1915 N 295), weitgehend Rechnung getragen.</w:t>
      </w:r>
    </w:p>
    <w:p>
      <w:r>
        <w:t>Bezeichnenderweise macht die Beschwerdeführerin nicht gel-</w:t>
      </w:r>
    </w:p>
    <w:p>
      <w:r>
        <w:t>tend, sie habe gerade dadurch einen massgeblichen Nachteil</w:t>
      </w:r>
    </w:p>
    <w:p>
      <w:r>
        <w:t>erlitten, dass das Verwaltungsgericht nur als Rechtsmittel-</w:t>
      </w:r>
    </w:p>
    <w:p>
      <w:r>
        <w:t>behörde entschieden habe. Angesichts des ausdrücklichen ge-</w:t>
      </w:r>
    </w:p>
    <w:p>
      <w:r>
        <w:t>setzlichen Vorbehalts zu Gunsten einer abweichenden Bestim-</w:t>
      </w:r>
    </w:p>
    <w:p>
      <w:r>
        <w:t>mung in der Konzession und bei Berücksichtigung der bisheri-</w:t>
      </w:r>
    </w:p>
    <w:p>
      <w:r>
        <w:t>gen Handhabung derselben bei Wasserzinserhöhungen ist das</w:t>
      </w:r>
    </w:p>
    <w:p>
      <w:r>
        <w:t>Verfügungsverfahren vorliegend - unter dem Gesichtspunkt von</w:t>
      </w:r>
    </w:p>
    <w:p>
      <w:r>
        <w:t>Art. 71 Abs. 1 WRG - nicht bundesrechtswidrig.</w:t>
      </w:r>
    </w:p>
    <w:p>
      <w:r>
        <w:t>Eine andere Frage ist, ob anstelle des Wasser- und</w:t>
      </w:r>
    </w:p>
    <w:p>
      <w:r>
        <w:t>Energiewirtschaftsamts des Kantons Bern allein die Konzes-</w:t>
      </w:r>
    </w:p>
    <w:p>
      <w:r>
        <w:t>sionsbehörde selber zuständig gewesen wäre, die Erhöhung,</w:t>
      </w:r>
    </w:p>
    <w:p>
      <w:r>
        <w:t>durch formelle Abänderung der Konzession, vorzunehmen (vgl.</w:t>
      </w:r>
    </w:p>
    <w:p>
      <w:r>
        <w:t>dazu hinten E. 5a).</w:t>
      </w:r>
    </w:p>
    <w:p>
      <w:r>
        <w:rPr>
          <w:b/>
        </w:rPr>
        <w:t>E. 3</w:t>
      </w:r>
    </w:p>
    <w:p>
      <w:r>
        <w:t>a) Gemäss Art. 49 Abs. 1 WRG (in der Fassung vom</w:t>
      </w:r>
    </w:p>
    <w:p>
      <w:r>
        <w:t>13. Dezember 1996, in Kraft seit 1. Mai 1997) darf der Was-</w:t>
      </w:r>
    </w:p>
    <w:p>
      <w:r>
        <w:t>serzins jährlich 80 Franken pro Kilowatt Bruttoleistung</w:t>
      </w:r>
    </w:p>
    <w:p>
      <w:r>
        <w:t>nicht übersteigen. Es handelt sich dabei um ein Wasserzins-</w:t>
      </w:r>
    </w:p>
    <w:p>
      <w:r>
        <w:t>maximum, um eine Leistungsgrenze des Konzessionärs, welche</w:t>
      </w:r>
    </w:p>
    <w:p>
      <w:r>
        <w:t>von den Kantonen und Gemeinden als den Inhabern der Gewässerho-</w:t>
      </w:r>
    </w:p>
    <w:p>
      <w:r>
        <w:t>heit nicht überschritten werden darf; die Festsetzung eines</w:t>
      </w:r>
    </w:p>
    <w:p>
      <w:r>
        <w:t>Maximums dient dem Bestreben, die Ausnützung der Wasserkraft</w:t>
      </w:r>
    </w:p>
    <w:p>
      <w:r>
        <w:t>nicht zu verhindern oder übermässig zu erschweren (vgl.</w:t>
      </w:r>
    </w:p>
    <w:p>
      <w:r>
        <w:t>BGE 109 Ia 134 E. 5 S. 142 f.;</w:t>
      </w:r>
    </w:p>
    <w:p>
      <w:r>
        <w:t>Karl Geiser/J.J. Abbühl/Fritz</w:t>
      </w:r>
    </w:p>
    <w:p>
      <w:r>
        <w:t>Bühlmann , Einführung und Kommentar zum Bundesgesetz über die</w:t>
      </w:r>
    </w:p>
    <w:p>
      <w:r>
        <w:t>Nutzbarmachung der Wasserkräfte, Zürich 1921, S. 182 ff.).</w:t>
      </w:r>
    </w:p>
    <w:p>
      <w:r>
        <w:t>In der ursprünglichen Fassung des Gesetzes aus dem Jahr 1916,</w:t>
      </w:r>
    </w:p>
    <w:p>
      <w:r>
        <w:t>in Kraft seit 1. Januar 1918, war das Wasserzinsmaximum auf</w:t>
      </w:r>
    </w:p>
    <w:p>
      <w:r>
        <w:t>sechs Franken pro Bruttopferdekraft festgesetzt worden. Mit</w:t>
      </w:r>
    </w:p>
    <w:p>
      <w:r>
        <w:t>verschiedenen Teilrevisionen des Gesetzes wurde dieses Maxi-</w:t>
      </w:r>
    </w:p>
    <w:p>
      <w:r>
        <w:t>mum zunächst auf zehn Franken (1952), auf 12.50 Franken (1967)</w:t>
      </w:r>
    </w:p>
    <w:p>
      <w:r>
        <w:t>und weiter auf 20 Franken (1976), jeweils pro Pferdekraft,</w:t>
      </w:r>
    </w:p>
    <w:p>
      <w:r>
        <w:t>erhöht. Bei einer weiteren Revision im Jahr 1985 unterbrei-</w:t>
      </w:r>
    </w:p>
    <w:p>
      <w:r>
        <w:t>tete der Bundesrat den Vorschlag einer Erhöhung auf 40 Fran-</w:t>
      </w:r>
    </w:p>
    <w:p>
      <w:r>
        <w:t>ken pro Kilowatt Bruttoleistung (entsprechend rund 30 Fran-</w:t>
      </w:r>
    </w:p>
    <w:p>
      <w:r>
        <w:t>ken pro Bruttopferdekraft). Das Parlament beschloss demge-</w:t>
      </w:r>
    </w:p>
    <w:p>
      <w:r>
        <w:t>genüber am 21. Juni 1985 eine stufenweise Erhöhung ab 1986</w:t>
      </w:r>
    </w:p>
    <w:p>
      <w:r>
        <w:t>auf 40 Franken, ab 1988 auf 47 Franken und schliesslich ab</w:t>
      </w:r>
    </w:p>
    <w:p>
      <w:r>
        <w:t>1. Januar 1990 auf 54 Franken pro Kilowatt (vgl. zur Ent-</w:t>
      </w:r>
    </w:p>
    <w:p>
      <w:r>
        <w:t>wicklung des Wasserzinsmaximums:</w:t>
      </w:r>
    </w:p>
    <w:p>
      <w:r>
        <w:t>Fritz Kilchenmann , Bericht</w:t>
      </w:r>
    </w:p>
    <w:p>
      <w:r>
        <w:t>zum Wasserzinsmaximum, hrsg. vom Bundesamt für Wasserwirt-</w:t>
      </w:r>
    </w:p>
    <w:p>
      <w:r>
        <w:t>schaft 1995, S. 35 ff.). Mit Wirkung ab 1. Mai 1997 beträgt</w:t>
      </w:r>
    </w:p>
    <w:p>
      <w:r>
        <w:t>das Maximum nunmehr 80 Franken pro Kilowatt.</w:t>
      </w:r>
    </w:p>
    <w:p>
      <w:r>
        <w:t>Das bernische Gesetz vom 3. Dezember 1950 über die</w:t>
      </w:r>
    </w:p>
    <w:p>
      <w:r>
        <w:t>Nutzung des Wassers (Wassernutzungsgesetz, WNG) sah einen</w:t>
      </w:r>
    </w:p>
    <w:p>
      <w:r>
        <w:t>jährlichen Wasserzins von vier bis sechs Franken pro Brut-</w:t>
      </w:r>
    </w:p>
    <w:p>
      <w:r>
        <w:t>topferdekraft vor (Art. 83 Abs. 1 WNG). Mit dem Gesetz vom</w:t>
      </w:r>
    </w:p>
    <w:p>
      <w:r>
        <w:t>29. September 1968 über den Finanzausgleich und die Abände-</w:t>
      </w:r>
    </w:p>
    <w:p>
      <w:r>
        <w:t>rung von Beitrags- und Abgabevorschriften wurde das Wasser-</w:t>
      </w:r>
    </w:p>
    <w:p>
      <w:r>
        <w:t>nutzungsgesetz einer Teilrevision unterzogen; verschiedene</w:t>
      </w:r>
    </w:p>
    <w:p>
      <w:r>
        <w:t>Bestimmungen wurden aufgehoben, unter anderem Art. 83 Abs. 1</w:t>
      </w:r>
    </w:p>
    <w:p>
      <w:r>
        <w:t>WNG; neu bestimmte Art. 72 Abs. 1 WNG, dass für den jährli-</w:t>
      </w:r>
    </w:p>
    <w:p>
      <w:r>
        <w:t>chen Wasserzins die jeweils in Kraft stehenden Höchstansätze</w:t>
      </w:r>
    </w:p>
    <w:p>
      <w:r>
        <w:t>gemäss der Bundesgesetzgebung über die Nutzbarmachung der</w:t>
      </w:r>
    </w:p>
    <w:p>
      <w:r>
        <w:t>Wasserkräfte Anwendung finden. Das Wassernutzungsgesetz vom</w:t>
      </w:r>
    </w:p>
    <w:p>
      <w:r>
        <w:t>23. November 1997 (BSG 752.41), welches am 1. Januar 1998 in</w:t>
      </w:r>
    </w:p>
    <w:p>
      <w:r>
        <w:t>Kraft trat und auf den vorliegenden Fall noch nicht anwend-</w:t>
      </w:r>
    </w:p>
    <w:p>
      <w:r>
        <w:t>bar ist, bestimmt demgegenüber in Art. 35 Abs. 2 lit. b,</w:t>
      </w:r>
    </w:p>
    <w:p>
      <w:r>
        <w:t>dass der Wasserzins bei einer Bruttoleistung über 1000 Kilo-</w:t>
      </w:r>
    </w:p>
    <w:p>
      <w:r>
        <w:t>watt zwischen 80 und 100 Prozent des bundesrechtlichen</w:t>
      </w:r>
    </w:p>
    <w:p>
      <w:r>
        <w:t>Höchstansatzes beträgt.</w:t>
      </w:r>
    </w:p>
    <w:p>
      <w:r>
        <w:t>In der Gesamtkonzession vom 12. Januar 1962 wurden</w:t>
      </w:r>
    </w:p>
    <w:p>
      <w:r>
        <w:t>die Wasserzinse auf Fr. 6.-- pro PS brutto für diejenigen</w:t>
      </w:r>
    </w:p>
    <w:p>
      <w:r>
        <w:t>Werke der Beschwerdeführerin festgelegt, die im Jahresdurch-</w:t>
      </w:r>
    </w:p>
    <w:p>
      <w:r>
        <w:t>schnitt nahezu ausgeglichen produzieren; für die so ge-</w:t>
      </w:r>
    </w:p>
    <w:p>
      <w:r>
        <w:t>nannten Laufwerke (keine Speichermöglichkeit) wurde dagegen</w:t>
      </w:r>
    </w:p>
    <w:p>
      <w:r>
        <w:t>der Wasserzins entsprechend der Dauer der verfügbaren Leis-</w:t>
      </w:r>
    </w:p>
    <w:p>
      <w:r>
        <w:t>tung abgestuft, von Fr. 4.-- bis Fr. 6.-- pro PS brutto. Bei</w:t>
      </w:r>
    </w:p>
    <w:p>
      <w:r>
        <w:t>Umrechnung auf kW (1 kW = 1,36 PS) entsprechen die Ansätze</w:t>
      </w:r>
    </w:p>
    <w:p>
      <w:r>
        <w:t>Fr. 5.44 bzw. Fr. 8.16 pro kW. Seit der Teilrevision des</w:t>
      </w:r>
    </w:p>
    <w:p>
      <w:r>
        <w:t>bernischen Wassernutzungsgesetzes vom 29. September 1968</w:t>
      </w:r>
    </w:p>
    <w:p>
      <w:r>
        <w:t>wurde das jeweilige bundesrechtliche Maximum erhoben, also</w:t>
      </w:r>
    </w:p>
    <w:p>
      <w:r>
        <w:t>zunächst Fr. 12.50 pro PS (= Fr. 17.-- pro kW), alsdann</w:t>
      </w:r>
    </w:p>
    <w:p>
      <w:r>
        <w:t>Fr. 20.-- pro PS (= Fr. 27.20 pro kW) und zuletzt Fr. 54.--</w:t>
      </w:r>
    </w:p>
    <w:p>
      <w:r>
        <w:t>pro kW. Diese Erhöhungen akzeptierte die Beschwerdeführerin</w:t>
      </w:r>
    </w:p>
    <w:p>
      <w:r>
        <w:t>jeweils. Hingegen wendet sie sich gegen die weitere Erhöhung</w:t>
      </w:r>
    </w:p>
    <w:p>
      <w:r>
        <w:t>von Fr. 54.-- auf nunmehr Fr. 80.-- pro kW, entsprechend dem</w:t>
      </w:r>
    </w:p>
    <w:p>
      <w:r>
        <w:t>neuen bundesrechtlichen Wasserzinsmaximum. Sie beruft sich</w:t>
      </w:r>
    </w:p>
    <w:p>
      <w:r>
        <w:t>darauf, dass mit der Erhöhung wohlerworbene Rechte aus der</w:t>
      </w:r>
    </w:p>
    <w:p>
      <w:r>
        <w:t>Konzession verletzt würden.</w:t>
      </w:r>
    </w:p>
    <w:p>
      <w:r>
        <w:t>b) Gemäss Art. 43 Abs. 1 WRG verschafft die Konzes-</w:t>
      </w:r>
    </w:p>
    <w:p>
      <w:r>
        <w:t>sion dem Konzessionär nach Massgabe des Verleihungsaktes ein</w:t>
      </w:r>
    </w:p>
    <w:p>
      <w:r>
        <w:t>wohlerworbenes Recht auf die Benutzung des Gewässers. Sodann</w:t>
      </w:r>
    </w:p>
    <w:p>
      <w:r>
        <w:t>bestimmt Art. 135 Abs. 1 WNG (Wassernutzungsgesetz von 1950),</w:t>
      </w:r>
    </w:p>
    <w:p>
      <w:r>
        <w:t>dass die bestehenden Konzessionen und Bewilligungen in ihrem</w:t>
      </w:r>
    </w:p>
    <w:p>
      <w:r>
        <w:t>Bestand und Umfang sowie in der Konzessionsdauer durch die-</w:t>
      </w:r>
    </w:p>
    <w:p>
      <w:r>
        <w:t>ses Gesetz (Wassernutzungsgesetz) nicht berührt werden.</w:t>
      </w:r>
    </w:p>
    <w:p>
      <w:r>
        <w:t>Die Festlegung des Wasserzinses, bei welchem es</w:t>
      </w:r>
    </w:p>
    <w:p>
      <w:r>
        <w:t>sich um eine jährlich wiederkehrende Leistung für die staat-</w:t>
      </w:r>
    </w:p>
    <w:p>
      <w:r>
        <w:t>liche Einräumung des Sondernutzungsrechts an der Wasserkraft</w:t>
      </w:r>
    </w:p>
    <w:p>
      <w:r>
        <w:t>handelt (</w:t>
      </w:r>
    </w:p>
    <w:p>
      <w:r>
        <w:t>Werner Dubach , Die wohlerworbenen Rechte im Wasser-</w:t>
      </w:r>
    </w:p>
    <w:p>
      <w:r>
        <w:t>recht, Rechtsgutachten vom November 1979, hrsg. vom Bundes-</w:t>
      </w:r>
    </w:p>
    <w:p>
      <w:r>
        <w:t>amt für Wasserwirtschaft 1980, S. 104), ist obligatorischer</w:t>
      </w:r>
    </w:p>
    <w:p>
      <w:r>
        <w:t>Bestandteil der Konzession ( Art. 54 lit. f WRG ). Der Wasser-</w:t>
      </w:r>
    </w:p>
    <w:p>
      <w:r>
        <w:t>zins gehört nach der bundesgerichtlichen Rechtsprechung denn</w:t>
      </w:r>
    </w:p>
    <w:p>
      <w:r>
        <w:t>auch zu den durch die Konzession verschafften wohlerworbenen</w:t>
      </w:r>
    </w:p>
    <w:p>
      <w:r>
        <w:t>Rechten ( BGE 88 I 181 E. 3 S. 185 und E. 5b S. 187 ; 57 I 329</w:t>
      </w:r>
    </w:p>
    <w:p>
      <w:r>
        <w:t>E. 2 S. 335; vgl. BGE 65 I 290 E. 5 S. 302 f.;</w:t>
      </w:r>
    </w:p>
    <w:p>
      <w:r>
        <w:t>Kathrin</w:t>
      </w:r>
    </w:p>
    <w:p>
      <w:r>
        <w:t>Klett , Verfassungsrechtlicher Schutz "wohlerworbener Rechte"</w:t>
      </w:r>
    </w:p>
    <w:p>
      <w:r>
        <w:t>bei Rechtsänderungen, Bern 1984, S. 54 f.;</w:t>
      </w:r>
    </w:p>
    <w:p>
      <w:r>
        <w:t>Dubach , a.a.O.,</w:t>
      </w:r>
    </w:p>
    <w:p>
      <w:r>
        <w:t>S. 104 ff.), was sich auch aus dem nachträglich (8. Oktober</w:t>
      </w:r>
    </w:p>
    <w:p>
      <w:r>
        <w:t>1976) eingefügten Art. 74 Abs. 3bis WRG ergibt, wonach</w:t>
      </w:r>
    </w:p>
    <w:p>
      <w:r>
        <w:t>Art. 49 Abs. 1 WRG über die Wasserzinsmaxima nur insoweit</w:t>
      </w:r>
    </w:p>
    <w:p>
      <w:r>
        <w:t>gilt, als keine wohlerworbenen Rechte verletzt werden.</w:t>
      </w:r>
    </w:p>
    <w:p>
      <w:r>
        <w:t>In einem Urteil vom 12. November 1931 (BGE 57 I</w:t>
      </w:r>
    </w:p>
    <w:p>
      <w:r>
        <w:t>329) erachtete es das Bundesgericht als unzulässig, einen</w:t>
      </w:r>
    </w:p>
    <w:p>
      <w:r>
        <w:t>höheren Wasserzins zu verlangen, als es der von der Kon-</w:t>
      </w:r>
    </w:p>
    <w:p>
      <w:r>
        <w:t>zession vorgesehenen Berechnungsweise entsprach. Diese sah</w:t>
      </w:r>
    </w:p>
    <w:p>
      <w:r>
        <w:t>vor, dass der Wasserzins periodisch aufgrund des kantonalen</w:t>
      </w:r>
    </w:p>
    <w:p>
      <w:r>
        <w:t>Gesetzes revidiert werde. Eine Erhöhung des Wasserzinses</w:t>
      </w:r>
    </w:p>
    <w:p>
      <w:r>
        <w:t>über das in der Konzession festgesetzte Maximum hinaus liess</w:t>
      </w:r>
    </w:p>
    <w:p>
      <w:r>
        <w:t>das Bundesgericht nicht zu, auch wenn die neue Gesetzgebung</w:t>
      </w:r>
    </w:p>
    <w:p>
      <w:r>
        <w:t>höhere Wasserzinsen ermöglicht hätte. Freilich blieb der</w:t>
      </w:r>
    </w:p>
    <w:p>
      <w:r>
        <w:t>höchstzulässige Wasserzins nach der Konzession noch über dem</w:t>
      </w:r>
    </w:p>
    <w:p>
      <w:r>
        <w:t>Mindestansatz der neuen gesetzlichen Ordnung, so dass das</w:t>
      </w:r>
    </w:p>
    <w:p>
      <w:r>
        <w:t>Bundesgericht ausdrücklich offen liess, wie es sich verhiel-</w:t>
      </w:r>
    </w:p>
    <w:p>
      <w:r>
        <w:t>te, wenn durch Änderung der Gesetzgebung die in der Konzes-</w:t>
      </w:r>
    </w:p>
    <w:p>
      <w:r>
        <w:t>sion vorgesehenen Ansätze ausgeschlossen würden (BGE 57 I</w:t>
      </w:r>
    </w:p>
    <w:p>
      <w:r>
        <w:t>329 E. 2 S. 336). In einem Urteil aus dem Jahr 1962 (BGE 88</w:t>
      </w:r>
    </w:p>
    <w:p>
      <w:r>
        <w:t>I 181) hielt das Bundesgericht zwar fest, dass der Wasser-</w:t>
      </w:r>
    </w:p>
    <w:p>
      <w:r>
        <w:t>zins zu den durch die Verleihung begründeten wohlerworbenen</w:t>
      </w:r>
    </w:p>
    <w:p>
      <w:r>
        <w:t>Rechten gehöre, leitete daraus aber nicht einen Anspruch auf</w:t>
      </w:r>
    </w:p>
    <w:p>
      <w:r>
        <w:t>Fortbestand des in der Konzession festgelegten Wasserzinses</w:t>
      </w:r>
    </w:p>
    <w:p>
      <w:r>
        <w:t>ab, weil das bei der Konzessionierung massgebende Recht die</w:t>
      </w:r>
    </w:p>
    <w:p>
      <w:r>
        <w:t>periodische Anpassung des Wasserzinses vorsah. Das Bundesge-</w:t>
      </w:r>
    </w:p>
    <w:p>
      <w:r>
        <w:t>richt hielt insbesondere fest, dass das wohlerworbene Recht</w:t>
      </w:r>
    </w:p>
    <w:p>
      <w:r>
        <w:t>dem Konzessionär nicht den Fortbestand des einmal bestimmten</w:t>
      </w:r>
    </w:p>
    <w:p>
      <w:r>
        <w:t>Ansatzes garantiere, sondern nur, dass sich seine Situation</w:t>
      </w:r>
    </w:p>
    <w:p>
      <w:r>
        <w:t>nicht verschlechtere ("ne sera pas aggravé"), was nicht zu-</w:t>
      </w:r>
    </w:p>
    <w:p>
      <w:r>
        <w:t>treffe, wenn die Revision bezwecke, einen in Bezug auf die</w:t>
      </w:r>
    </w:p>
    <w:p>
      <w:r>
        <w:t>für die ursprüngliche Festsetzung massgeblichen Faktoren</w:t>
      </w:r>
    </w:p>
    <w:p>
      <w:r>
        <w:t>konstanten Wert der Leistung zu gewährleisten ( BGE 88 I 181</w:t>
      </w:r>
    </w:p>
    <w:p>
      <w:r>
        <w:t>E. 5b S. 187).</w:t>
      </w:r>
    </w:p>
    <w:p>
      <w:r>
        <w:t>c) In jüngerer Zeit hat das Bundesgericht nicht</w:t>
      </w:r>
    </w:p>
    <w:p>
      <w:r>
        <w:t>mehr darüber befinden müssen, unter welchen Voraussetzungen</w:t>
      </w:r>
    </w:p>
    <w:p>
      <w:r>
        <w:t>in der Konzession festgelegte Wasserzinsen erhöht werden</w:t>
      </w:r>
    </w:p>
    <w:p>
      <w:r>
        <w:t>können. Hingegen hatte es sich mit neuen gewässerschutz-</w:t>
      </w:r>
    </w:p>
    <w:p>
      <w:r>
        <w:t>rechtlichen Anforderungen bezüglich der Restwassermengen zu</w:t>
      </w:r>
    </w:p>
    <w:p>
      <w:r>
        <w:t>befassen. In dem die Kraftwerke Ilanz AG betreffenden Urteil</w:t>
      </w:r>
    </w:p>
    <w:p>
      <w:r>
        <w:t>vom 17. Juni 1981 ( BGE 107 Ib 140 ) hat das Bundesgericht</w:t>
      </w:r>
    </w:p>
    <w:p>
      <w:r>
        <w:t>festgehalten, die Bestimmung der nutzbaren Wassermenge gehö-</w:t>
      </w:r>
    </w:p>
    <w:p>
      <w:r>
        <w:t>re zu den wesentlichen Bestandteilen einer Konzession. Nur</w:t>
      </w:r>
    </w:p>
    <w:p>
      <w:r>
        <w:t>deren Festlegung erlaube es dem Konzessionär, Klarheit über</w:t>
      </w:r>
    </w:p>
    <w:p>
      <w:r>
        <w:t>die Wirtschaftlichkeit der Wasserkraftnutzung und der von</w:t>
      </w:r>
    </w:p>
    <w:p>
      <w:r>
        <w:t>ihm hiefür zu tätigenden Investitionen zu erlangen. Das eid-</w:t>
      </w:r>
    </w:p>
    <w:p>
      <w:r>
        <w:t>genössische Wasserrechtsgesetz sehe daher vor, dass die ver-</w:t>
      </w:r>
    </w:p>
    <w:p>
      <w:r>
        <w:t>liehenen Wassernutzungsrechte wohlerworbene Rechte seien,</w:t>
      </w:r>
    </w:p>
    <w:p>
      <w:r>
        <w:t>weshalb gemäss Art. 43 Abs. 2 WRG die Schmälerung des Nut-</w:t>
      </w:r>
    </w:p>
    <w:p>
      <w:r>
        <w:t>zungsrechts "nur aus Gründen des öffentlichen Wohles und</w:t>
      </w:r>
    </w:p>
    <w:p>
      <w:r>
        <w:t>gegen volle Entschädigung" möglich sei. Zu einem in der Kon-</w:t>
      </w:r>
    </w:p>
    <w:p>
      <w:r>
        <w:t>zession angebrachten Vorbehalt der künftigen Gesetze hielt</w:t>
      </w:r>
    </w:p>
    <w:p>
      <w:r>
        <w:t>es fest, dieser könne sich nur auf Normen beziehen, die</w:t>
      </w:r>
    </w:p>
    <w:p>
      <w:r>
        <w:t>keinen Eingriff in wohlerworbene Rechte zur Folge hätten,</w:t>
      </w:r>
    </w:p>
    <w:p>
      <w:r>
        <w:t>während Regeln, die diese Rechte in ihrer Substanz beein-</w:t>
      </w:r>
    </w:p>
    <w:p>
      <w:r>
        <w:t>trächtigten und zu einem entschädigungslos hinzunehmenden</w:t>
      </w:r>
    </w:p>
    <w:p>
      <w:r>
        <w:t>Eingriff führen würden, vom Vorbehalt nicht erfasst seien</w:t>
      </w:r>
    </w:p>
    <w:p>
      <w:r>
        <w:t>( BGE 107 Ib 140 E. 4 S. 146). In einem weiteren Urteil vom</w:t>
      </w:r>
    </w:p>
    <w:p>
      <w:r>
        <w:t>16. September 1987 betreffend die Engadiner Kraftwerke AG</w:t>
      </w:r>
    </w:p>
    <w:p>
      <w:r>
        <w:t>(ZBl 89/1988 S. 273) hat das Bundesgericht festgestellt,</w:t>
      </w:r>
    </w:p>
    <w:p>
      <w:r>
        <w:t>dass auch im Fall eines nicht nur formelhaft, sondern ge-</w:t>
      </w:r>
    </w:p>
    <w:p>
      <w:r>
        <w:t>zielt dem Landschaftsschutz und der Hygiene dienenden Vorbe-</w:t>
      </w:r>
    </w:p>
    <w:p>
      <w:r>
        <w:t>halts künftigen Rechts keine so weit gehenden Anordnungen</w:t>
      </w:r>
    </w:p>
    <w:p>
      <w:r>
        <w:t>getroffen werden dürfen, dass die Nutzung der Wasserkraft zu</w:t>
      </w:r>
    </w:p>
    <w:p>
      <w:r>
        <w:t>wirtschaftlich tragbaren Bedingungen verunmöglicht würde</w:t>
      </w:r>
    </w:p>
    <w:p>
      <w:r>
        <w:t>(a.a.O., E. 5c S. 277). Diese Rechtsprechung hat das Bundes-</w:t>
      </w:r>
    </w:p>
    <w:p>
      <w:r>
        <w:t>gericht auch neuerdings bestätigt und festgehalten, das ver-</w:t>
      </w:r>
    </w:p>
    <w:p>
      <w:r>
        <w:t>liehene Recht dürfe nicht ohne Entschädigung einseitig auf-</w:t>
      </w:r>
    </w:p>
    <w:p>
      <w:r>
        <w:t>gehoben oder in so weit gehendem Masse geändert werden, dass</w:t>
      </w:r>
    </w:p>
    <w:p>
      <w:r>
        <w:t>in die Substanz oder den Wesensgehalt des Rechts eingegrif-</w:t>
      </w:r>
    </w:p>
    <w:p>
      <w:r>
        <w:t>fen werde ( BGE 119 Ib 254 E. 5a S. 268; s. auch BGE 125 II</w:t>
      </w:r>
    </w:p>
    <w:p>
      <w:r>
        <w:t>18 E. 5a S. 27 f.). Eine massvolle Erhöhung der Mindest-</w:t>
      </w:r>
    </w:p>
    <w:p>
      <w:r>
        <w:t>abflussmenge erachtete das Bundesgericht auf dieser Grund-</w:t>
      </w:r>
    </w:p>
    <w:p>
      <w:r>
        <w:t>lage noch nicht als Eingriff in die Substanz des Rechts</w:t>
      </w:r>
    </w:p>
    <w:p>
      <w:r>
        <w:t>(ZBl 89/1988 S. 273 E. 5e S. 279).</w:t>
      </w:r>
    </w:p>
    <w:p>
      <w:r>
        <w:rPr>
          <w:b/>
        </w:rPr>
        <w:t>E. 4</w:t>
      </w:r>
    </w:p>
    <w:p>
      <w:r>
        <w:t>a) Der von der Beschwerdeführerin zu entrichtende</w:t>
      </w:r>
    </w:p>
    <w:p>
      <w:r>
        <w:t>Wasserzins ist 1962 im Konzessionsbeschluss (Ziff. 8) und in</w:t>
      </w:r>
    </w:p>
    <w:p>
      <w:r>
        <w:t>der Konzessionurkunde (Ziff. IV/18) entsprechend den damals</w:t>
      </w:r>
    </w:p>
    <w:p>
      <w:r>
        <w:t>nach kantonaler Gesetzgebung geltenden Maximalansätzen auf</w:t>
      </w:r>
    </w:p>
    <w:p>
      <w:r>
        <w:t>Fr. 4.-- bis Fr. 6.-- pro PS, abgestuft nach der verfügbaren</w:t>
      </w:r>
    </w:p>
    <w:p>
      <w:r>
        <w:t>Leistung, verfügt worden. Gesamthaft ergab sich ein Wasser-</w:t>
      </w:r>
    </w:p>
    <w:p>
      <w:r>
        <w:t>zins von Fr. 1'661'465.--. Konzessionsbeschluss (Ziff. 8)</w:t>
      </w:r>
    </w:p>
    <w:p>
      <w:r>
        <w:t>und Konzessionsurkunde (Ziff. IV/18) enthalten eine Anpas-</w:t>
      </w:r>
    </w:p>
    <w:p>
      <w:r>
        <w:t>sungsklausel; der Regierungsrat behält sich vor, "bei verän-</w:t>
      </w:r>
    </w:p>
    <w:p>
      <w:r>
        <w:t>derten Nutzungsverhältnissen, Erweiterungen und Umbauten von</w:t>
      </w:r>
    </w:p>
    <w:p>
      <w:r>
        <w:t>Kraftwerken usw." jeweilen die Wasserzinse neu festzusetzen.</w:t>
      </w:r>
    </w:p>
    <w:p>
      <w:r>
        <w:t>Seit 1962 wurden mehrere Änderungen vorgenommen, die zwangs-</w:t>
      </w:r>
    </w:p>
    <w:p>
      <w:r>
        <w:t>los vom Wortlaut dieser Klausel gedeckt sind: Im Jahr 1973</w:t>
      </w:r>
    </w:p>
    <w:p>
      <w:r>
        <w:t>wurde die für den Wasserzins massgebende Bruttoleistung um</w:t>
      </w:r>
    </w:p>
    <w:p>
      <w:r>
        <w:t>884 PS höher veranschlagt. Eine kleine Reduktion um 175 kW</w:t>
      </w:r>
    </w:p>
    <w:p>
      <w:r>
        <w:t>ergab sich 1993 infolge einer erhöhten Dotierwassermenge im</w:t>
      </w:r>
    </w:p>
    <w:p>
      <w:r>
        <w:t>oberen Gental. Schliesslich wurde aufgrund einer Gesamtüber-</w:t>
      </w:r>
    </w:p>
    <w:p>
      <w:r>
        <w:t>prüfung die abgabepflichtige Bruttoleistung auf den 1. Janu-</w:t>
      </w:r>
    </w:p>
    <w:p>
      <w:r>
        <w:t>ar 1996 um 19'815 kW erhöht und auf 232'904 kW festgesetzt.</w:t>
      </w:r>
    </w:p>
    <w:p>
      <w:r>
        <w:t>Wie auch das Verwaltungsgericht im angefochtenen</w:t>
      </w:r>
    </w:p>
    <w:p>
      <w:r>
        <w:t>Urteil festhält, kann hingegen der Vorbehalt im Konzessions-</w:t>
      </w:r>
    </w:p>
    <w:p>
      <w:r>
        <w:t>beschluss (Ziff. 8) bzw. in der Konzessionsurkunde</w:t>
      </w:r>
    </w:p>
    <w:p>
      <w:r>
        <w:t>(Ziff. IV/18) nach dem Wortlaut nicht unmittelbare Grundlage</w:t>
      </w:r>
    </w:p>
    <w:p>
      <w:r>
        <w:t>für die vorliegend in Frage stehende Wasserzinserhöhung</w:t>
      </w:r>
    </w:p>
    <w:p>
      <w:r>
        <w:t>sein; weder haben sich die Nutzungsverhältnisse verändert,</w:t>
      </w:r>
    </w:p>
    <w:p>
      <w:r>
        <w:t>noch liegt eine Erweiterung oder eine Umbaute des Kraftwerks</w:t>
      </w:r>
    </w:p>
    <w:p>
      <w:r>
        <w:t>vor. Die Erhöhung des Wasserzinses beruht einzig darauf,</w:t>
      </w:r>
    </w:p>
    <w:p>
      <w:r>
        <w:t>dass der Bundesgesetzgeber den bundesrechtlichen Maximalan-</w:t>
      </w:r>
    </w:p>
    <w:p>
      <w:r>
        <w:t>satz erhöht hat und das bernische Wassernutzungsgesetz seit</w:t>
      </w:r>
    </w:p>
    <w:p>
      <w:r>
        <w:t>der Gesetzesänderung vom 29. September 1968 bestimmt, dass</w:t>
      </w:r>
    </w:p>
    <w:p>
      <w:r>
        <w:t>die jeweils in Kraft stehenden Höchstsätze gemäss der Bun-</w:t>
      </w:r>
    </w:p>
    <w:p>
      <w:r>
        <w:t>desgesetzgebung über die Nutzbarmachung der Wasserkräfte</w:t>
      </w:r>
    </w:p>
    <w:p>
      <w:r>
        <w:t>Anwendung finden. Es stellt sich somit die Frage, ob eine</w:t>
      </w:r>
    </w:p>
    <w:p>
      <w:r>
        <w:t>Gesetzesänderung ausreicht, um die in der Konzession festge-</w:t>
      </w:r>
    </w:p>
    <w:p>
      <w:r>
        <w:t>legten Wasserzinse erhöhen zu können. Zu prüfen ist dabei</w:t>
      </w:r>
    </w:p>
    <w:p>
      <w:r>
        <w:t>die Bedeutung der in der Konzession unter dem Kapitel V.</w:t>
      </w:r>
    </w:p>
    <w:p>
      <w:r>
        <w:t>"Allgemeine Konzessionsbestimmungen" aufgeführten Ziff. 21</w:t>
      </w:r>
    </w:p>
    <w:p>
      <w:r>
        <w:t>"Gesetzgebung", welche lautet: "Diese Konzession wird er-</w:t>
      </w:r>
    </w:p>
    <w:p>
      <w:r>
        <w:t>teilt unter dem Vorbehalt der einschlägigen gegenwärtigen</w:t>
      </w:r>
    </w:p>
    <w:p>
      <w:r>
        <w:t>und zukünftigen Gesetzgebung des Bundes und des Kantons."</w:t>
      </w:r>
    </w:p>
    <w:p>
      <w:r>
        <w:t>b) Zunächst ist in Erinnerung zu rufen, dass das</w:t>
      </w:r>
    </w:p>
    <w:p>
      <w:r>
        <w:t>Bundesgericht in seiner Rechtsprechung einem derartigen all-</w:t>
      </w:r>
    </w:p>
    <w:p>
      <w:r>
        <w:t>gemeinen Vorbehalt der künftigen Gesetzgebung regelmässig</w:t>
      </w:r>
    </w:p>
    <w:p>
      <w:r>
        <w:t>nicht die Bedeutung beigemessen hat, dass gestützt darauf</w:t>
      </w:r>
    </w:p>
    <w:p>
      <w:r>
        <w:t>das mit der Konzession eingeräumte Nutzungsrecht in Frage</w:t>
      </w:r>
    </w:p>
    <w:p>
      <w:r>
        <w:t>gestellt oder rückgängig gemacht bzw. in seiner Substanz</w:t>
      </w:r>
    </w:p>
    <w:p>
      <w:r>
        <w:t>massgeblich beeinträchtigt werden könnte (vorne E. 3c). Das</w:t>
      </w:r>
    </w:p>
    <w:p>
      <w:r>
        <w:t>Verwaltungsgericht stützt sich auf die Rechtsprechung be-</w:t>
      </w:r>
    </w:p>
    <w:p>
      <w:r>
        <w:t>treffend die Restwassermenge. Aus dem Umstand, dass eine</w:t>
      </w:r>
    </w:p>
    <w:p>
      <w:r>
        <w:t>massvolle Erhöhung der Mindestabflussmenge die Substanz des</w:t>
      </w:r>
    </w:p>
    <w:p>
      <w:r>
        <w:t>durch die Konzession eingeräumten wohlerworbenen Rechts</w:t>
      </w:r>
    </w:p>
    <w:p>
      <w:r>
        <w:t>nicht schmälere, hat es abgeleitet, auch eine "massvolle</w:t>
      </w:r>
    </w:p>
    <w:p>
      <w:r>
        <w:t>Erhöhung" des Wasserzinses über die in der Konzession vorge-</w:t>
      </w:r>
    </w:p>
    <w:p>
      <w:r>
        <w:t>sehenen Maximalbeträge hinaus wahre die Substanz des durch</w:t>
      </w:r>
    </w:p>
    <w:p>
      <w:r>
        <w:t>die Konzession eingeräumten wohlerworbenen Rechts. Mit die-</w:t>
      </w:r>
    </w:p>
    <w:p>
      <w:r>
        <w:t>ser Betrachtungsweise werden die Unterschiede zwischen neuen</w:t>
      </w:r>
    </w:p>
    <w:p>
      <w:r>
        <w:t>gewässerschutzrechtlichen Anforderungen an die Nutzung der</w:t>
      </w:r>
    </w:p>
    <w:p>
      <w:r>
        <w:t>Wasserkraft und einer Erhöhung der dem Konzessionär aufer-</w:t>
      </w:r>
    </w:p>
    <w:p>
      <w:r>
        <w:t>legten finanziellen Leistungen übersehen. Geht es im ersten</w:t>
      </w:r>
    </w:p>
    <w:p>
      <w:r>
        <w:t>Fall um Gründe des öffentlichen Wohls, welche zwar auf die</w:t>
      </w:r>
    </w:p>
    <w:p>
      <w:r>
        <w:t>Konzession einwirken, aber auf neuer Erkenntnis beruhen und</w:t>
      </w:r>
    </w:p>
    <w:p>
      <w:r>
        <w:t>bei der Erteilung der Konzession noch nicht berücksichtigt</w:t>
      </w:r>
    </w:p>
    <w:p>
      <w:r>
        <w:t>werden konnten, steht im zweiten Fall unmittelbar das Leis-</w:t>
      </w:r>
    </w:p>
    <w:p>
      <w:r>
        <w:t>tungsverhältnis zwischen dem verleihenden Gemeinwesen und</w:t>
      </w:r>
    </w:p>
    <w:p>
      <w:r>
        <w:t>dem Konzessionär in Frage. Schon in einem wenige Jahre nach</w:t>
      </w:r>
    </w:p>
    <w:p>
      <w:r>
        <w:t>Inkrafttreten des Bundesgesetzes über die Nutzbarmachung der</w:t>
      </w:r>
    </w:p>
    <w:p>
      <w:r>
        <w:t>Wasserkräfte gefällten Urteil hat das Bundesgericht die Kür-</w:t>
      </w:r>
    </w:p>
    <w:p>
      <w:r>
        <w:t>zung der Konzessionsdauer durch Gesetzesänderung als Ein-</w:t>
      </w:r>
    </w:p>
    <w:p>
      <w:r>
        <w:t>griff in die Substanz des wohlerworbenen Rechts qualifi-</w:t>
      </w:r>
    </w:p>
    <w:p>
      <w:r>
        <w:t>ziert, weil dadurch der Umfang des verliehenen Rechts be-</w:t>
      </w:r>
    </w:p>
    <w:p>
      <w:r>
        <w:t>troffen ist ( BGE 49 I 555 E. 3 S. 584 f.). Das Gleiche</w:t>
      </w:r>
    </w:p>
    <w:p>
      <w:r>
        <w:t>trifft grundsätzlich auf die Höhe des Wasserzinses zu. Durch</w:t>
      </w:r>
    </w:p>
    <w:p>
      <w:r>
        <w:t>die Konzession wird ein Rechtsverhältnis mit gegenseitigen</w:t>
      </w:r>
    </w:p>
    <w:p>
      <w:r>
        <w:t>Rechten und Pflichten der Verleihungsbehörde und des Konzes-</w:t>
      </w:r>
    </w:p>
    <w:p>
      <w:r>
        <w:t>sionärs begründet, einem durch Vertrag begründeten Rechts-</w:t>
      </w:r>
    </w:p>
    <w:p>
      <w:r>
        <w:t>verhältnis vergleichbar. Die konzessionierte Unternehmung</w:t>
      </w:r>
    </w:p>
    <w:p>
      <w:r>
        <w:t>erstellt auf Grund der Konzession ein Werk mit regelmässig</w:t>
      </w:r>
    </w:p>
    <w:p>
      <w:r>
        <w:t>beträchtlichen Investitionen, deren Rentabilität über die</w:t>
      </w:r>
    </w:p>
    <w:p>
      <w:r>
        <w:t>ganze Konzessionsdauer sich nicht kalkulieren lässt, wenn</w:t>
      </w:r>
    </w:p>
    <w:p>
      <w:r>
        <w:t>nicht Sicherheit über die finanziellen Lasten aus der Kon-</w:t>
      </w:r>
    </w:p>
    <w:p>
      <w:r>
        <w:t>zession besteht. Daraus ergibt sich, dass das Gemeinwesen</w:t>
      </w:r>
    </w:p>
    <w:p>
      <w:r>
        <w:t>nicht einseitig von der Konzession abgehen und die den Kon-</w:t>
      </w:r>
    </w:p>
    <w:p>
      <w:r>
        <w:t>zessionär treffenden Lasten zu seinen Gunsten erhöhen kann</w:t>
      </w:r>
    </w:p>
    <w:p>
      <w:r>
        <w:t>( BGE 57 I 329 E. 2 S. 335;</w:t>
      </w:r>
    </w:p>
    <w:p>
      <w:r>
        <w:t>Klett , a.a.O., S. 55), abgesehen</w:t>
      </w:r>
    </w:p>
    <w:p>
      <w:r>
        <w:t>davon, dass Glaubwürdigkeit und Vertrauenswürdigkeit des</w:t>
      </w:r>
    </w:p>
    <w:p>
      <w:r>
        <w:t>Staates leiden würden, wenn der Staat sich über getroffene</w:t>
      </w:r>
    </w:p>
    <w:p>
      <w:r>
        <w:t>Vereinbarungen beliebig hinwegsetzen könnte.</w:t>
      </w:r>
    </w:p>
    <w:p>
      <w:r>
        <w:t>c/aa) Wenn auch das Bundesrecht wohl gerade aus</w:t>
      </w:r>
    </w:p>
    <w:p>
      <w:r>
        <w:t>diesen Gründen vorschreibt, dass die Konzession "die dem</w:t>
      </w:r>
    </w:p>
    <w:p>
      <w:r>
        <w:t>Konzessionär auferlegten wirtschaftlichen Leistungen wie</w:t>
      </w:r>
    </w:p>
    <w:p>
      <w:r>
        <w:t>Wasserzins, Pumpwerkabgabe, Abgabe von Wasser oder elektri-</w:t>
      </w:r>
    </w:p>
    <w:p>
      <w:r>
        <w:t>scher Energie und andere Leistungen" bestimmen soll ( Art. 54</w:t>
      </w:r>
    </w:p>
    <w:p>
      <w:r>
        <w:t>lit. f WRG ), bedeutet dies nicht, dass sich das verleihende</w:t>
      </w:r>
    </w:p>
    <w:p>
      <w:r>
        <w:t>Gemeinwesen nicht die Freiheit wahren könnte, den Wasserzins</w:t>
      </w:r>
    </w:p>
    <w:p>
      <w:r>
        <w:t>zu erhöhen. Nach</w:t>
      </w:r>
    </w:p>
    <w:p>
      <w:r>
        <w:t>Dubach (a.a.O., S. 109 f.) reicht hiefür</w:t>
      </w:r>
    </w:p>
    <w:p>
      <w:r>
        <w:t>eine allgemeine Formel in der Konzession, wonach "die künf-</w:t>
      </w:r>
    </w:p>
    <w:p>
      <w:r>
        <w:t>tige Gesetzgebung" vorbehalten bleiben soll, nicht aus, weil</w:t>
      </w:r>
    </w:p>
    <w:p>
      <w:r>
        <w:t>sie nur dahin zu verstehen wäre, dass Änderungen des Konzes-</w:t>
      </w:r>
    </w:p>
    <w:p>
      <w:r>
        <w:t>sionsinhaltes, die nicht den Charakter von Eingriffen in</w:t>
      </w:r>
    </w:p>
    <w:p>
      <w:r>
        <w:t>"wohlerworbene Rechte" haben, möglich sein sollen. Ausrei-</w:t>
      </w:r>
    </w:p>
    <w:p>
      <w:r>
        <w:t>chend wäre demgegenüber eine Bestimmung, wonach "der Wasser-</w:t>
      </w:r>
    </w:p>
    <w:p>
      <w:r>
        <w:t>zins nach Massgabe der jeweiligen Gesetzgebung" festzusetzen</w:t>
      </w:r>
    </w:p>
    <w:p>
      <w:r>
        <w:t>sei. Damit würde die Entstehung eines wohlerworbenen Rechts</w:t>
      </w:r>
    </w:p>
    <w:p>
      <w:r>
        <w:t>im Bereich des Wasserzinses ausgeschlossen, soweit die Ände-</w:t>
      </w:r>
    </w:p>
    <w:p>
      <w:r>
        <w:t>rung vom Gesetzgeber ausgeht (</w:t>
      </w:r>
    </w:p>
    <w:p>
      <w:r>
        <w:t>Dubach , a.a.O., S. 110).</w:t>
      </w:r>
    </w:p>
    <w:p>
      <w:r>
        <w:t>bb) Aufgrund des vertragsähnlichen Charakters der</w:t>
      </w:r>
    </w:p>
    <w:p>
      <w:r>
        <w:t>Konzession ist allerdings eine allgemeingültige Betrach-</w:t>
      </w:r>
    </w:p>
    <w:p>
      <w:r>
        <w:t>tungsweise nicht möglich. Entscheidend ist vielmehr auch bei</w:t>
      </w:r>
    </w:p>
    <w:p>
      <w:r>
        <w:t>der Auslegung von Konzessionen, wie im konkreten Fall der</w:t>
      </w:r>
    </w:p>
    <w:p>
      <w:r>
        <w:t>Vorbehalt der künftigen Gesetzgebung von den Beteiligten</w:t>
      </w:r>
    </w:p>
    <w:p>
      <w:r>
        <w:t>tatsächlich verstanden wurde (wirklicher Parteiwille) oder</w:t>
      </w:r>
    </w:p>
    <w:p>
      <w:r>
        <w:t>nach dem Vertrauensgrundsatz verstanden werden durfte und</w:t>
      </w:r>
    </w:p>
    <w:p>
      <w:r>
        <w:t>musste ( BGE 121 II 81 E. 4a S. 85). Die Vertragsauslegung</w:t>
      </w:r>
    </w:p>
    <w:p>
      <w:r>
        <w:t>nach dem Vertrauensgrundsatz ist Rechtsfrage, welche das</w:t>
      </w:r>
    </w:p>
    <w:p>
      <w:r>
        <w:t>Bundesgericht auf zivilrechtliche Berufung hin frei überprü-</w:t>
      </w:r>
    </w:p>
    <w:p>
      <w:r>
        <w:t>fen kann ( BGE 125 III 435 E. 2a/aa S. 437; 118 II 365 E. 1</w:t>
      </w:r>
    </w:p>
    <w:p>
      <w:r>
        <w:t>S. 366; 117 II 273 E. 5a S. 278 f.) und deren Überprüfung</w:t>
      </w:r>
    </w:p>
    <w:p>
      <w:r>
        <w:t>auch im Rahmen der Verwaltungsgerichtsbeschwerde keiner Ein-</w:t>
      </w:r>
    </w:p>
    <w:p>
      <w:r>
        <w:t>schränkung der Kognition unterliegt (Art. 104 lit. a in Ver-</w:t>
      </w:r>
    </w:p>
    <w:p>
      <w:r>
        <w:t>bindung mit Art. 114 Abs. 1 OG ). Die Auslegung nach dem Ver-</w:t>
      </w:r>
    </w:p>
    <w:p>
      <w:r>
        <w:t>trauensgrundsatz erübrigt sich, wenn sich der wirkliche Par-</w:t>
      </w:r>
    </w:p>
    <w:p>
      <w:r>
        <w:t>teiwille empirisch ermitteln lässt ( BGE 125 III 435 E. 2a/aa</w:t>
      </w:r>
    </w:p>
    <w:p>
      <w:r>
        <w:t>S. 436 f.). Was die Parteien beim Vertragsabschluss gewusst,</w:t>
      </w:r>
    </w:p>
    <w:p>
      <w:r>
        <w:t>gewollt oder tatsächlich verstanden haben, ist Tatfrage;</w:t>
      </w:r>
    </w:p>
    <w:p>
      <w:r>
        <w:t>dasselbe gilt für Rückschlüsse auf den inneren Willen, die</w:t>
      </w:r>
    </w:p>
    <w:p>
      <w:r>
        <w:t>das kantonale Gericht aus dem nachträglichen Verhalten einer</w:t>
      </w:r>
    </w:p>
    <w:p>
      <w:r>
        <w:t>Vertragspartei zieht. Die tatsächliche Ermittlung dieses</w:t>
      </w:r>
    </w:p>
    <w:p>
      <w:r>
        <w:t>subjektiven Parteiwillens (subjektive Vertragsauslegung) be-</w:t>
      </w:r>
    </w:p>
    <w:p>
      <w:r>
        <w:t>ruht auf Beweiswürdigung, die der bundesgerichtlichen Über-</w:t>
      </w:r>
    </w:p>
    <w:p>
      <w:r>
        <w:t>prüfung im Berufungsverfahren entzogen ist ( BGE 118 II 365</w:t>
      </w:r>
    </w:p>
    <w:p>
      <w:r>
        <w:t>E. 1 S. 366; 107 II 417 E. 6 S. 418). Und im Verfahren der</w:t>
      </w:r>
    </w:p>
    <w:p>
      <w:r>
        <w:t>Verwaltungsgerichtsbeschwerde ist das Bundesgericht an die</w:t>
      </w:r>
    </w:p>
    <w:p>
      <w:r>
        <w:t>Feststellung des Sachverhalts gebunden, wenn eine richterli-</w:t>
      </w:r>
    </w:p>
    <w:p>
      <w:r>
        <w:t>che Behörde als Vorinstanz den Sachverhalt nicht offensicht-</w:t>
      </w:r>
    </w:p>
    <w:p>
      <w:r>
        <w:t>lich unrichtig, unvollständig oder unter Verletzung wesent-</w:t>
      </w:r>
    </w:p>
    <w:p>
      <w:r>
        <w:t>licher Verfahrensbestimmungen festgestellt hat ( Art. 105</w:t>
      </w:r>
    </w:p>
    <w:p>
      <w:r>
        <w:t>Abs. 2 OG ).</w:t>
      </w:r>
    </w:p>
    <w:p>
      <w:r>
        <w:t>cc) Das Verwaltungsgericht hat zwar angenommen,</w:t>
      </w:r>
    </w:p>
    <w:p>
      <w:r>
        <w:t>eine "massvolle Erhöhung" des Wasserzinses wahre die Sub-</w:t>
      </w:r>
    </w:p>
    <w:p>
      <w:r>
        <w:t>stanz des durch die Konzession eingeräumten wohlerworbenen</w:t>
      </w:r>
    </w:p>
    <w:p>
      <w:r>
        <w:t>Rechtes. Es hat seinen Entscheid aber nicht allein auf diese</w:t>
      </w:r>
    </w:p>
    <w:p>
      <w:r>
        <w:t>- fragwürdige - These gestützt, sondern sich darüber hinaus</w:t>
      </w:r>
    </w:p>
    <w:p>
      <w:r>
        <w:t>mit der Frage befasst, wie die vereinbarte Vertragsklausel</w:t>
      </w:r>
    </w:p>
    <w:p>
      <w:r>
        <w:t>(Ziff. V/21 der Konzessionsurkunde) von den Beteiligten sub-</w:t>
      </w:r>
    </w:p>
    <w:p>
      <w:r>
        <w:t>jektiv verstanden wurde. Es zog aus dem Verhalten der Be-</w:t>
      </w:r>
    </w:p>
    <w:p>
      <w:r>
        <w:t>schwerdeführerin nach der Konzessionserteilung den Schluss,</w:t>
      </w:r>
    </w:p>
    <w:p>
      <w:r>
        <w:t>dass sie eine Wasserzinserhöhung durch Änderung der Gesetz-</w:t>
      </w:r>
    </w:p>
    <w:p>
      <w:r>
        <w:t>gebung als nach der Konzession zulässig erachtete. Dazu</w:t>
      </w:r>
    </w:p>
    <w:p>
      <w:r>
        <w:t>lässt sich Folgendes sagen:</w:t>
      </w:r>
    </w:p>
    <w:p>
      <w:r>
        <w:t>Die Beschwerdeführerin hat die Erhöhungen des Was-</w:t>
      </w:r>
    </w:p>
    <w:p>
      <w:r>
        <w:t>serzinses in der Vergangenheit immer akzeptiert. Sie wendet</w:t>
      </w:r>
    </w:p>
    <w:p>
      <w:r>
        <w:t>hiegegen zwar ein, sie habe die bisherigen Erhöhungen hinge-</w:t>
      </w:r>
    </w:p>
    <w:p>
      <w:r>
        <w:t>nommen, weil sich diese im Rahmen der Teuerung bewegt hät-</w:t>
      </w:r>
    </w:p>
    <w:p>
      <w:r>
        <w:t>ten. Dies mag - höchstens - bis ins Jahr 1985 weitgehend zu-</w:t>
      </w:r>
    </w:p>
    <w:p>
      <w:r>
        <w:t>treffen. Dass die Beschwerdeführerin die daraufhin beschlos-</w:t>
      </w:r>
    </w:p>
    <w:p>
      <w:r>
        <w:t>sene Erhöhung von 20 auf 40 Franken (ab 1986) und mit Wir-</w:t>
      </w:r>
    </w:p>
    <w:p>
      <w:r>
        <w:t>kung ab 1990 auf 54 Franken unbeanstandet liess, kann kei-</w:t>
      </w:r>
    </w:p>
    <w:p>
      <w:r>
        <w:t>nesfalls mehr damit erklärt werden, dass sie Wasserzinser-</w:t>
      </w:r>
    </w:p>
    <w:p>
      <w:r>
        <w:t>höhungen im Rahmen der Teuerung akzeptieren wollte. Vielmehr</w:t>
      </w:r>
    </w:p>
    <w:p>
      <w:r>
        <w:t>kann dieses Verhalten letztlich nur so interpretiert werden,</w:t>
      </w:r>
    </w:p>
    <w:p>
      <w:r>
        <w:t>dass sie Ziff. V/21 der Konzessionsurkunde in dem Sinn ver-</w:t>
      </w:r>
    </w:p>
    <w:p>
      <w:r>
        <w:t>stand, dass der Wasserzins entsprechend der Änderungen der</w:t>
      </w:r>
    </w:p>
    <w:p>
      <w:r>
        <w:t>Gesetzgebung erhöht werden darf. Die Beschwerdeführerin</w:t>
      </w:r>
    </w:p>
    <w:p>
      <w:r>
        <w:t>versucht in ihrer Verwaltungsgerichtsbeschwerde an das Bun-</w:t>
      </w:r>
    </w:p>
    <w:p>
      <w:r>
        <w:t>desgericht nicht einmal darzutun, weshalb sie diese massive</w:t>
      </w:r>
    </w:p>
    <w:p>
      <w:r>
        <w:t>Erhöhung ab 1986 akzeptiert hat, ohne dazu verpflichtet ge-</w:t>
      </w:r>
    </w:p>
    <w:p>
      <w:r>
        <w:t>wesen zu sein. Eine Rolle mag gespielt haben, dass bei der</w:t>
      </w:r>
    </w:p>
    <w:p>
      <w:r>
        <w:t>politischen Aushandlung des Bundesmaximums (von der Teue-</w:t>
      </w:r>
    </w:p>
    <w:p>
      <w:r>
        <w:t>rungsentwicklung abgekoppelte) Werte bestimmt worden sind,</w:t>
      </w:r>
    </w:p>
    <w:p>
      <w:r>
        <w:t>die von den interessierten Kreisen insgesamt noch als trag-</w:t>
      </w:r>
    </w:p>
    <w:p>
      <w:r>
        <w:t>bar und den Verhältnissen angepasst empfunden wurden, so</w:t>
      </w:r>
    </w:p>
    <w:p>
      <w:r>
        <w:t>dass auch Nutzniesser älterer Konzessionen eine Erhöhung des</w:t>
      </w:r>
    </w:p>
    <w:p>
      <w:r>
        <w:t>Wasserzinses über das in der Konzession selber Vorgesehene</w:t>
      </w:r>
    </w:p>
    <w:p>
      <w:r>
        <w:t>hinaus als angemessen und im Rahmen des Konzessionsverhält-</w:t>
      </w:r>
    </w:p>
    <w:p>
      <w:r>
        <w:t>nisses insgesamt als gerechtfertigt erachteten. Vorstellbar</w:t>
      </w:r>
    </w:p>
    <w:p>
      <w:r>
        <w:t>ist auch, dass die Beschwerdeführerin die Erhöhungen aus</w:t>
      </w:r>
    </w:p>
    <w:p>
      <w:r>
        <w:t>anderen "unternehmerischen Überlegungen" nicht bestritt.</w:t>
      </w:r>
    </w:p>
    <w:p>
      <w:r>
        <w:t>Dann aber wäre zu erwarten gewesen, dass sie diese gegenüber</w:t>
      </w:r>
    </w:p>
    <w:p>
      <w:r>
        <w:t>der Verleihungsbehörde erläutert und klargestellt hätte,</w:t>
      </w:r>
    </w:p>
    <w:p>
      <w:r>
        <w:t>zwar bereit zu sein, erhöhte Wasserzinse zu bezahlen, aber</w:t>
      </w:r>
    </w:p>
    <w:p>
      <w:r>
        <w:t>dennoch daran festhalte, dass eine Rechtspflicht hiezu nicht</w:t>
      </w:r>
    </w:p>
    <w:p>
      <w:r>
        <w:t>bestehe. Derartiges ist aber für den Zeitraum vor 1997 weder</w:t>
      </w:r>
    </w:p>
    <w:p>
      <w:r>
        <w:t>geltend gemacht worden, geschweige denn aktenkundig belegt.</w:t>
      </w:r>
    </w:p>
    <w:p>
      <w:r>
        <w:t>Das Verwaltungsgericht hat unter diesen Umständen</w:t>
      </w:r>
    </w:p>
    <w:p>
      <w:r>
        <w:t>den Sachverhalt nicht offensichtlich falsch festgestellt,</w:t>
      </w:r>
    </w:p>
    <w:p>
      <w:r>
        <w:t>wenn es aus dem Verhalten der Beschwerdeführerin den Schluss</w:t>
      </w:r>
    </w:p>
    <w:p>
      <w:r>
        <w:t>zog, ihr wirklicher Parteiwille gehe dahin, dass die Konzes-</w:t>
      </w:r>
    </w:p>
    <w:p>
      <w:r>
        <w:t>sion Anpassungen des Wasserzinses entsprechend der Entwick-</w:t>
      </w:r>
    </w:p>
    <w:p>
      <w:r>
        <w:t>lung des gesetzlichen Maximalzinses gestatte, d.h. im Ergeb-</w:t>
      </w:r>
    </w:p>
    <w:p>
      <w:r>
        <w:t>nis auch reale Wasserzinserhöhungen erlaube.</w:t>
      </w:r>
    </w:p>
    <w:p>
      <w:r>
        <w:t>d) Weil wohlerworbene Rechte nur nach Massgabe der</w:t>
      </w:r>
    </w:p>
    <w:p>
      <w:r>
        <w:t>Konzession entstehen und die Konzession nach dem konkreten</w:t>
      </w:r>
    </w:p>
    <w:p>
      <w:r>
        <w:t>Verständnis der Beteiligten die Erhöhung des Wasserzinses</w:t>
      </w:r>
    </w:p>
    <w:p>
      <w:r>
        <w:t>durch Gesetzgebung erlaubt, wird durch die vorliegend ange-</w:t>
      </w:r>
    </w:p>
    <w:p>
      <w:r>
        <w:t>fochtene Zinserhöhung kein wohlerworbenes Recht verletzt und</w:t>
      </w:r>
    </w:p>
    <w:p>
      <w:r>
        <w:t>damit Art. 43 Abs. 1 WRG nicht missachtet.</w:t>
      </w:r>
    </w:p>
    <w:p>
      <w:r>
        <w:rPr>
          <w:b/>
        </w:rPr>
        <w:t>E. 5</w:t>
      </w:r>
    </w:p>
    <w:p>
      <w:r>
        <w:t>Die Beschwerdeführerin erhebt weitere Rügen, welche</w:t>
      </w:r>
    </w:p>
    <w:p>
      <w:r>
        <w:t>unbegründet sind:</w:t>
      </w:r>
    </w:p>
    <w:p>
      <w:r>
        <w:t>a) Zunächst rügt sie, das Verwaltungsgericht habe</w:t>
      </w:r>
    </w:p>
    <w:p>
      <w:r>
        <w:t>mit seinem Entscheid bei der Anwendung des kantonalen Was-</w:t>
      </w:r>
    </w:p>
    <w:p>
      <w:r>
        <w:t>sernutzungsgesetzes den Grundsatz der derogatorischen Kraft</w:t>
      </w:r>
    </w:p>
    <w:p>
      <w:r>
        <w:t>des Bundesrechts (Art. 2 der Übergangsbestimmungen [ÜbBest.]</w:t>
      </w:r>
    </w:p>
    <w:p>
      <w:r>
        <w:t>der alten Bundesverfassung [aBV] von 1874) verletzt. Dazu</w:t>
      </w:r>
    </w:p>
    <w:p>
      <w:r>
        <w:t>weist sie vorerst darauf hin, dass Art. 135 Abs. 1 WNG zwar</w:t>
      </w:r>
    </w:p>
    <w:p>
      <w:r>
        <w:t>nicht einen weitergehenden Schutz gewähre als Art. 43 Abs. 1</w:t>
      </w:r>
    </w:p>
    <w:p>
      <w:r>
        <w:t>bzw. Art. 74 Abs. 3bis WRG , die Schutzfunktion dieser kanto-</w:t>
      </w:r>
    </w:p>
    <w:p>
      <w:r>
        <w:t>nalrechtlichen Norm aber auch nicht enger sei als diejenige</w:t>
      </w:r>
    </w:p>
    <w:p>
      <w:r>
        <w:t>der bundesrechtlichen Bestimmungen. Eine Missachtung des</w:t>
      </w:r>
    </w:p>
    <w:p>
      <w:r>
        <w:t>Grundsatzes der derogatorischen Kraft des Bundesrechts rügt</w:t>
      </w:r>
    </w:p>
    <w:p>
      <w:r>
        <w:t>die Beschwerdeführerin im Zusammenhang mit Art. 135 Abs. 2</w:t>
      </w:r>
    </w:p>
    <w:p>
      <w:r>
        <w:t>WNG, welcher festhält, dass die Konzessionen und Bewilligun-</w:t>
      </w:r>
    </w:p>
    <w:p>
      <w:r>
        <w:t>gen mit den Bestimmungen dieses Gesetzes (Wassernutzungsge-</w:t>
      </w:r>
    </w:p>
    <w:p>
      <w:r>
        <w:t>setz) in Übereinstimmung zu bringen sind, soweit öffentliche</w:t>
      </w:r>
    </w:p>
    <w:p>
      <w:r>
        <w:t>Interessen dies verlangen. Zwar sah das bernische Recht im</w:t>
      </w:r>
    </w:p>
    <w:p>
      <w:r>
        <w:t>Zeitpunkt der Konzessionserteilung noch nicht vor, dass der</w:t>
      </w:r>
    </w:p>
    <w:p>
      <w:r>
        <w:t>Wasserzins stets den jeweils in Kraft stehenden bundesrecht-</w:t>
      </w:r>
    </w:p>
    <w:p>
      <w:r>
        <w:t>lichen Höchstsätzen zu entsprechen hat. Dies ist jedoch seit</w:t>
      </w:r>
    </w:p>
    <w:p>
      <w:r>
        <w:t>der Teilrevision des kantonalen Gesetzes vom 29. September</w:t>
      </w:r>
    </w:p>
    <w:p>
      <w:r>
        <w:t>1968 der Fall. Da die Anpassung des Wasserzinses an die je-</w:t>
      </w:r>
    </w:p>
    <w:p>
      <w:r>
        <w:t>weils geltende gesetzliche Regelung gestützt auf Ziff. V/21</w:t>
      </w:r>
    </w:p>
    <w:p>
      <w:r>
        <w:t>der Konzessionsurkunde zulässig ist, ist nicht ersichtlich,</w:t>
      </w:r>
    </w:p>
    <w:p>
      <w:r>
        <w:t>warum die Erhöhung - unter dem Gesichtspunkt von Art. 2</w:t>
      </w:r>
    </w:p>
    <w:p>
      <w:r>
        <w:t>ÜbBest.aBV - in Form einer formellen Änderung der Konzession</w:t>
      </w:r>
    </w:p>
    <w:p>
      <w:r>
        <w:t>und durch die Konzessionsbehörde selber hätte angeordnet</w:t>
      </w:r>
    </w:p>
    <w:p>
      <w:r>
        <w:t>werden müssen.</w:t>
      </w:r>
    </w:p>
    <w:p>
      <w:r>
        <w:t>b) Die Beschwerdeführerin rügt eine Verletzung des</w:t>
      </w:r>
    </w:p>
    <w:p>
      <w:r>
        <w:t>Legalitätsprinzips, weil das Wassernutzungsgesetz lediglich</w:t>
      </w:r>
    </w:p>
    <w:p>
      <w:r>
        <w:t>auf den Höchstsatz nach der Bundesgesetzgebung verweise,</w:t>
      </w:r>
    </w:p>
    <w:p>
      <w:r>
        <w:t>ohne den Satz selber festzulegen. Es liesse sich fragen, ob</w:t>
      </w:r>
    </w:p>
    <w:p>
      <w:r>
        <w:t>diese Rüge im Rahmen einer staatsrechtlichen Beschwerde zu</w:t>
      </w:r>
    </w:p>
    <w:p>
      <w:r>
        <w:t>erheben wäre; doch besteht ein hinreichend enger Sachzusam-</w:t>
      </w:r>
    </w:p>
    <w:p>
      <w:r>
        <w:t>menhang zum Bundesverwaltungsrecht, zumal sich die Höhe des</w:t>
      </w:r>
    </w:p>
    <w:p>
      <w:r>
        <w:t>Wasserzinses erst aus der Kombination der kantonalen und der</w:t>
      </w:r>
    </w:p>
    <w:p>
      <w:r>
        <w:t>bundesrechtlichen Bestimmungen ergibt. Nach der bundesge-</w:t>
      </w:r>
    </w:p>
    <w:p>
      <w:r>
        <w:t>richtlichen Rechtsprechung bedürfen öffentliche Abgaben der</w:t>
      </w:r>
    </w:p>
    <w:p>
      <w:r>
        <w:t>Grundlage in einem formellen Gesetz, wobei zumindest der</w:t>
      </w:r>
    </w:p>
    <w:p>
      <w:r>
        <w:t>Kreis der Abgabepflichtigen, der Gegenstand und die Bemes-</w:t>
      </w:r>
    </w:p>
    <w:p>
      <w:r>
        <w:t>sungsgrundlagen vom Gesetz selber bestimmt werden müssen</w:t>
      </w:r>
    </w:p>
    <w:p>
      <w:r>
        <w:t>( BGE 125 I 182 E. 4a S. 193 ; 124 I 11 E. 6a S. 19, mit Hin-</w:t>
      </w:r>
    </w:p>
    <w:p>
      <w:r>
        <w:t>weisen). Diesen Anforderungen genügt das bernische Wasser-</w:t>
      </w:r>
    </w:p>
    <w:p>
      <w:r>
        <w:t>nutzungsgesetz. Es bestimmt, dass der jeweilige bundesrecht-</w:t>
      </w:r>
    </w:p>
    <w:p>
      <w:r>
        <w:t>liche Höchstsatz massgebend ist. Damit ist (nebst dem Kreis</w:t>
      </w:r>
    </w:p>
    <w:p>
      <w:r>
        <w:t>der Abgabepflichtigen sowie dem Gegenstand der Abgabe) die</w:t>
      </w:r>
    </w:p>
    <w:p>
      <w:r>
        <w:t>Höhe der Abgabe hinreichend bestimmt. Ob der zuständige kan-</w:t>
      </w:r>
    </w:p>
    <w:p>
      <w:r>
        <w:t>tonale Gesetzgeber sich für die Festlegung einer Abgabe in</w:t>
      </w:r>
    </w:p>
    <w:p>
      <w:r>
        <w:t>jedem Fall damit begnügen kann, vorbehaltlos auf - sich</w:t>
      </w:r>
    </w:p>
    <w:p>
      <w:r>
        <w:t>periodisch ändernde - Anordnungen des Gesetzgebers eines</w:t>
      </w:r>
    </w:p>
    <w:p>
      <w:r>
        <w:t>anderen Gemeinwesens zu verweisen, braucht nicht abschlies-</w:t>
      </w:r>
    </w:p>
    <w:p>
      <w:r>
        <w:t>send geprüft zu werden. Vorliegend ist dieses Vorgehen zu-</w:t>
      </w:r>
    </w:p>
    <w:p>
      <w:r>
        <w:t>lässig, weil die massgebliche Anknüpfungsgrösse - der bun-</w:t>
      </w:r>
    </w:p>
    <w:p>
      <w:r>
        <w:t>desrechtliche Höchstansatz für Wasserzinsen - sich unmittel-</w:t>
      </w:r>
    </w:p>
    <w:p>
      <w:r>
        <w:t>bar und gerade ausschliesslich auf die fragliche kantonale</w:t>
      </w:r>
    </w:p>
    <w:p>
      <w:r>
        <w:t>Abgabe bezieht. Die Frage, wie es sich bei einer allfälligen</w:t>
      </w:r>
    </w:p>
    <w:p>
      <w:r>
        <w:t>Streichung des bundesrechtlichen Wasserzinsmaximums verhal-</w:t>
      </w:r>
    </w:p>
    <w:p>
      <w:r>
        <w:t>ten würde, wobei der kantonale Wasserzins nicht mehr be-</w:t>
      </w:r>
    </w:p>
    <w:p>
      <w:r>
        <w:t>stimmbar wäre, stellt sich für die Beurteilung der vorlie-</w:t>
      </w:r>
    </w:p>
    <w:p>
      <w:r>
        <w:t>genden Wasserzinserhöhung nicht und ist rein hypothetischer</w:t>
      </w:r>
    </w:p>
    <w:p>
      <w:r>
        <w:t>Natur.</w:t>
      </w:r>
    </w:p>
    <w:p>
      <w:r>
        <w:t>c) Schliesslich erachtet die Beschwerdeführerin die</w:t>
      </w:r>
    </w:p>
    <w:p>
      <w:r>
        <w:t>Erhöhung des Wasserzinses von Fr. 54.-- auf Fr. 80.-- pro kW</w:t>
      </w:r>
    </w:p>
    <w:p>
      <w:r>
        <w:t>als unverhältnismässig und damit als Verstoss gegen die Ei-</w:t>
      </w:r>
    </w:p>
    <w:p>
      <w:r>
        <w:t>gentumsgarantie. Die Rüge ist schon deshalb unbegründet,</w:t>
      </w:r>
    </w:p>
    <w:p>
      <w:r>
        <w:t>weil der bundesrechtliche Höchstansatz für den Wasserzins</w:t>
      </w:r>
    </w:p>
    <w:p>
      <w:r>
        <w:t>die Belastungsgrenze darstellt, welche nach Auffassung des</w:t>
      </w:r>
    </w:p>
    <w:p>
      <w:r>
        <w:t>Bundesgesetzgebers den Kraftwerken zugemutet werden darf. An</w:t>
      </w:r>
    </w:p>
    <w:p>
      <w:r>
        <w:t>die Bundesgesetzgebung ist das Bundesgericht indessen gebun-</w:t>
      </w:r>
    </w:p>
    <w:p>
      <w:r>
        <w:t>den ( Art. 114bis Abs. 3 aBV ; ebenso Art. 191 der neuen Bun-</w:t>
      </w:r>
    </w:p>
    <w:p>
      <w:r>
        <w:t>desverfassung vom 18. April 1999 [BV]), und es bleibt für</w:t>
      </w:r>
    </w:p>
    <w:p>
      <w:r>
        <w:t>eine Überprüfung der per 1. Mai 1997 angeordneten Wasser-</w:t>
      </w:r>
    </w:p>
    <w:p>
      <w:r>
        <w:t>zinserhöhung unter dem Aspekt der Zumutbarkeit kein Raum.</w:t>
      </w:r>
    </w:p>
    <w:p>
      <w:r>
        <w:rPr>
          <w:b/>
        </w:rPr>
        <w:t>E. 6</w:t>
      </w:r>
    </w:p>
    <w:p>
      <w:r>
        <w:t>Da sich sämtliche Rügen gegen die Wasserzinserhö-</w:t>
      </w:r>
    </w:p>
    <w:p>
      <w:r>
        <w:t>hung als unbegründet erweisen und der diese Erhöhung bestä-</w:t>
      </w:r>
    </w:p>
    <w:p>
      <w:r>
        <w:t>tigende Entscheid des Verwaltungsgerichts zu schützen ist,</w:t>
      </w:r>
    </w:p>
    <w:p>
      <w:r>
        <w:t>ist auch dem Antrag, das Verwaltungsgericht anzuweisen, über</w:t>
      </w:r>
    </w:p>
    <w:p>
      <w:r>
        <w:t>die Rückerstattung des Betrags von Fr. 4'033'965.45 zu ent-</w:t>
      </w:r>
    </w:p>
    <w:p>
      <w:r>
        <w:t>scheiden, die Grundlage entzogen. Die Verwaltungsgerichts-</w:t>
      </w:r>
    </w:p>
    <w:p>
      <w:r>
        <w:t>beschwerde ist demnach vollumfänglich abzuweisen. Entspre-</w:t>
      </w:r>
    </w:p>
    <w:p>
      <w:r>
        <w:t>chend diesem Verfahrensausgang sind die bundesgerichtlichen</w:t>
      </w:r>
    </w:p>
    <w:p>
      <w:r>
        <w:t>Kosten der Beschwerdeführerin aufzuerlegen.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