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32 I 576</w:t>
      </w:r>
    </w:p>
    <w:p>
      <w:r>
        <w:t>Bundesgericht (BGE), 1906-01-01, IT</w:t>
      </w:r>
    </w:p>
    <w:p>
      <w:r>
        <w:rPr>
          <w:b/>
        </w:rPr>
        <w:t xml:space="preserve">Quelle: </w:t>
      </w:r>
      <w:r>
        <w:t>https://mcp.opencaselaw.ch/entscheid/bge_32_I_576</w:t>
      </w:r>
    </w:p>
    <w:p>
      <w:r>
        <w:t>FR: ATF 32 I 576</w:t>
      </w:r>
    </w:p>
    <w:p>
      <w:r>
        <w:t>IT: DTF 32 I 576</w:t>
      </w:r>
    </w:p>
    <w:p>
      <w:pPr>
        <w:pStyle w:val="Heading2"/>
      </w:pPr>
      <w:r>
        <w:t>Volltext</w:t>
      </w:r>
    </w:p>
    <w:p>
      <w:r>
        <w:t>576 C. Entscheidnngen der Schnldbetreibungs- si, faiSll.nt usage de la faculte que lui confere l'art. 86 LP, le recourant intentait action contre la creanciere poursuivante, en repetition de Ia somme payee par Iui ensuite du comman- dement de payer, poursuite n° 90498, demeure sans opposi- sition, Ia creanciere poursuivante ne saurait tirer argument de ce qu'elle aurait ete actionnee sous la denomination de ft gegen ben :tlrtttanfpred)er (Stürm - ber fein ~ig('Utum~red)t an ber W{afd)ine auf einen mit bem ®emein= fd)utbner üuibUer am 5. ,3uni 1905 aogefd)foffenen mertrag ftü\)te, laut \Oeld)em er bie W{afd)ine faufte unb fte gfeid)aeitig. bem merfäufer üut6fier \)crmielete - nad) ~rt. 242 ®d)Jt® i)orgegangen unb ~atte bann, bOll bel' :tlurd)fü~rung be~ ~ro= aeffeß nbfe9cnb, bie tRed)te gegen Eitürm ben ljeutigen tRefurren" tm, 6teinlin une J'tonforten, nIß J'tonfurßgliiubigern im (Sinne be~ ~{rt. 260 (Sd)J't® abgetreten. (Stürm unterlief{ und) bem fEermitHunA~\)orftanbe bie meHrre merfolgung feincß ~:(nfprud)es gegen bie mefurrenten. :tlarcmf IJerfügte oa~ ~mt bie mer\Oertun~ . Ocr im:afd)ine unb mud)te baIJon bem ®ememjd)ulbner um 9. ID(Q! 1906 ~n3eige mit bem JBeifügen, 'oie W{afd)ine \Oerbe nad)ften~ bt'rfteigert, \Oenn nid)t innert ae9n ~ngen l.8efd)rocrbe gefü9rt merk üuibIier befd)\Oerte fid) a{i$bann, inbem er au~fü9rte, bie W{n~ fd)ine jei i1)m für oie ~ußftbunfl feineß l.8eruf:ß aIß ~I~fd)ner unentbe1)rlid) unb i9m be~9alb aIß .Ro~etenaftuct au berat1en.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