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25 II 543</w:t>
      </w:r>
    </w:p>
    <w:p>
      <w:r>
        <w:t>Bundesgericht (BGE), 1899-01-01, FR</w:t>
      </w:r>
    </w:p>
    <w:p>
      <w:r>
        <w:rPr>
          <w:b/>
        </w:rPr>
        <w:t xml:space="preserve">Quelle: </w:t>
      </w:r>
      <w:r>
        <w:t>https://mcp.opencaselaw.ch/entscheid/bge_25_II_543</w:t>
      </w:r>
    </w:p>
    <w:p>
      <w:r>
        <w:t>FR: ATF 25 II 543</w:t>
      </w:r>
    </w:p>
    <w:p>
      <w:r>
        <w:t>IT: DTF 25 II 543</w:t>
      </w:r>
    </w:p>
    <w:p>
      <w:pPr>
        <w:pStyle w:val="Heading2"/>
      </w:pPr>
      <w:r>
        <w:t>Volltext</w:t>
      </w:r>
    </w:p>
    <w:p>
      <w:r>
        <w:t>542 Civilrechtsptlege. worben ift; unb tuoUte man auc'9 annel)men, mit aUebem tönne bel' ?BeUagten noc'9 fein grobe~ lEerfc9u1ben aur ~aft gelegt luer, ben, 10 änherte fic'9 bie l5ac9lage iebenfaU~ mit bel' ltunbmaef)ung ber strägertn \)Om ~X~rH 1894. :Darin, ba% bie mefragten fief) über biefe StunbmClc'9ung leic'9t{Jin ~intueggefe~t 9Clben, fiegt unter QUen Umftänben ein fc'9\uere~ lEerfc9u1ben i~rerieit~. :Der me, !fagte illecUer 9at fobann noc9 f:peateU eingetuenbet, er fet in bem hop:peLten jrrtum befangen geroefen, bie lEorfc9riften über Ur, ~eberrec9t fänben gegenüber Ueinen Drc'geftern feine ~ntuenbung, unb burc9 ben stauf bel' WcufitaHen emerbe man auc'9 baiS ~uf' fü~rungiSrec'9t an benfelben. Bur llliiberfegung bel' eritern me, l)au:ptung ift lebiglic9 auf baiS @efe~ au 11ertueifen, ba~ fltr bie, feme auc'9 nief)t ben geringften ~n!)a(ti3punft 'bietet. ~6el' auc'9 bel' anleite 1JCec9t~trrtum roar nac9 ben ettuä9nten lEorgängen nic9t rue!)l' entfc9ulbbar; auc'9 bel' ?Befragte illeöUer ~atte, tuenn er feine :Dirigentent~ätigteit in bel' 15c'9roeI3 au~üben tuoUte, bie jßffic9t, fic'9 um bie :3efe~(jc'gen lEorfc'9riften in bel' 15c'9tueia au erfunbigen, unb bai3 roar i9m, obfc'9on ba~ Ur!)eberrec9tiSgefe~ in bieren an' bern jßunften, tufe 3ugege6en tuerben mu%, au manigfac'gen ltontro, tlcrf en 1JCaum bietet, in biefem jßunfte nic9t f c9tuer gemac'9t; uni) ba me9rere bel' aufgefü9rten llliede feftgefttUterma~en ben ~uffül)rung~11orve9aIt trugen, fäUt i~m nnc9 bem @efagten aum minbeften grove 1Ja'l)rIäifigfeit ~ur llaft. 8. ;{)ai3 illeafi beiS nctc9 bem @efagten bel' strägerin 3u er, fe~enben 6c9aben~ tft gemän ~rt. 12 ~bf. 2 ?Bunbe~gefe~ 110m mi~ter nac9 freiem ~rmeifen feft3ufe~en. :Die ~ften bieten teine flenügenbe Sjani)9ave, um genau ober auc'9 nur annli'l)ernb all ue, ftt~men, ruf: 11ieIe stantiemen bel' jträgerin entaogen tuorben finb; QUellt ~~n emer Sjerabfe~ung ber 110n bel' lEortnftlln3 gefproc9enen (s;~tfc9a,blgun~ (roorum e~ ftc'9 'l)eute etnaig lloc9 'l)anbelt) fann feme 9~ebe fem (tua~ nä'l)er llui3gefü'l)rt tuftb). :Demnnc'9 l)at baiS munbe~geric9t erfannt! ~uf b~e )Berufung tu!rb nic9t eingetreten, fotueii fte fic9 auf ben .l5trarpunft .veaie'l)t; im ü6rigen lotrb biefel6e a6getuiefen, unh fomtt baiS Urtetl be~ Dvergeric9teiS be~ st(tnton~ ~\trg(tU 110m 16. 1Jebrullr 1899 befH'digt. VII[. Organisation der Bundesrechtspflege. N0 65. VIII. Organisation der Bundesrechtspfiege. Organisation judiciaire federale. 64. Arn~t dn 21 avril 1899, dans la cause Sudan C01Ül'e Collial'd. Preuve du recours en reforme; art. 67 al. 2 org. judo fed. ; indication dans quelle mesure 1e j ugement est attaque. 543 Pierre Sudan, avocat a Chatel-St-Denis, a porte contr'e Jules Colliard au dit lieu une plainte pour injures et calom- nie. Jules Colliard a ete renvoye devant Ie Tribunal correc- tionnel de Ia Veveyse comme prevenu d'atteinte a l'honneur. Pierre Sudan s'est constitue partie civile a l'audienee du 29 octobre 1898 et a conelu a ee que J. Colliard soit eon- namne a lui payer une somme de 3000 fr. a titre d'indemnite , moderation du juge reservee. Colliard a eODeIu au rejet de eette demande. Statuant par jugement du 17 decembre 1898, Ie Tribunal eorreetionnel de Ia Veveyse a renvoye J. Colliard des fins de la plainte et de la eonclusion civile prise contre lui, et eon- damno Ie plaignant a tous les frais. Par expioit du 6 janvier 1899, P. Sudan s'est pourvu en appel contre Ia partie du jugement relative a sa conclusion civile et a declare reprendre sa demande d'indemnite. Statuant par ar1'et du 20 fevrier suivant, la Cour d'appel de Fribourg a admis P. Sudan dans sa demande d'indemnite , mais en reduisant a 50 fr. le chiffre de celle-ci. C'est contre eet arret que P. Sudan a, en temps utile, 1'e- eouru en reforme au Tribunal f6cleral, eoncluant a ce qu'll lui plaise « dire que cet arret doit etre revoque. " Statuant sur ces faits et considerant en droit : Le reeourant se borne, ainsi qu'il a ete dit, a conelure ä Ia revocation, dans le sens du pourvoi, de l'arret attaque, mais sans indiquer, d'une maniere preeise, les modifications xxv, 2. - 1899 35 544 Civilrechtspflege. qu'il voudrait voir apporter au dit arr~t. Or l'art. 67, al. 2t de la loi sur l'organisation judiciaire federale stipule d'une maniere peremptoire, ä. peine d'irrecevabilite au cas Oll cette exigence ne serait pas remplie, que Ia declaration de recours « indique dans quelle mesure le jugement est attaque et men- tionne les modifications demandees. » Le recours exerce au nom du sieur P. Sudan ne realise pas cette condition impera- tive de Ia loi, et il doit des 10rs ~tre declare irrecevable. Par ces motifs, Le Tribunal federal prononce: II n'est pas entre en matiere, pour cause d'irrecevabiliter sur le recours de P. Sudan. 65. Urteil l)om 29. Slt~rH 1899 in ®acf,len WCer~ gegen Drosophore Company Limited. Art. 58 O.-G. : Letztinstanzliches Haupturteil. Haupiklage aus: Art. 50 tr O.-R. und Widerklage wegen Patentbruches. Die Berufung kann nicht schon gegen das erstinstanzliehe kan- tonale Urteil ergriffen werden. A. :J)urd) UrieH l)om 10. WCiira 1899 9 roerbe ~or ?Bttnbeßgeriel)t beantmgen: ~~ fet "bas UrteH be.s ~tl)tfgeriel)te.s ?Bafer bom 10. jJJlaq b. 3· auf~ 1I0ut)eflen unb bemgemä13 .\träger mit feiner .\trage abauroeifen unb "als m3iberflef{agter gemaß ben Sltntragen ber m3iberflage ou l)et~ /lufteHen. 3el) beantrage ferner; ~s fe! oUt .5)ebung bet m3iber~ "fprüel)e ber ~.r~efte .5). 13. ~. ~ieel)ter \)om t). ~unbe~geriel)tt "noel)ma@ etn3u~ernet)men, ebentueU Cß fei eine noel)mafige ~:r~er'" VlH. Organisation der Bundesrechtspflege. N° 65. 545 "Hfe liearo. Dliere:r~ertife burel) bie ?Berufungsinftana au beran~ "laffen. ,,®Ilna ebentueU: ~ß fei ou biefem ~et)llfe bie ®treitfQd)e aur I, 2Uten~erboUftanl:igung an bie untere ,.J'nftana attrüd'auroeifen. 11 ®urem bllß 9. ~unbe~gerid)t fiel) in biefer ?Berufungsfael)e "gan3 ober roenigften.s teHrocife, - fufern es fid) um bie ~atent. ff reel)tnd)en I[(ni~rüd)e be~ m3ibedIager~ l)llnbeIt, - 3uftanbig ,,:rWiri, roirb beantragt (ba biefe ~rüjubi3ieU für bie übrigen, "weoieU bie .\t(aganf~rüel)e jtnb), eß fei l)ie i.'orforgHel)erltletfe (um "bie fantonale 1[(~~eUation~frift ntd)t 5" berfäumen) angemefbete "m~~eUntion beim t)i efigen ~~eUation{\gerid)te lii~ oum ~lttfel)eibe "bes ?Bunbe~geriel)t~ in biefer ®Qel)e a" fiftieren./I WCit ~ingabe bom 28./29. wcara 1899 l)at fiel) bie .\tragerin ber ?Berufung, rofem l)iefeIlie überl)Qu~t beroiUigt roerne, ange. fel)loifen, tnbem fie nelien bern ~eget)ren um I[(broeifung be~ ffi:e. furfe~ be~ ?BefIilgten fulgenben mntrag fteUte: ,,@~ fei bem Wigerifd)en :neel)t~6eget)ren gemäj3 bel' ?Bef(llgte "unb ffi:efumnt aur Bat)fung l)on 500 ~r. (niel)t bon 50 ~r.) "an .\tragerin unb ffi:etttr~6efragte au berraUen./I :J)Ilß ?Bunbesgerid)t aiet)t in ~rroägung: 1. :J)er ?Befragte l)lltte an einige fel)roeiöerifd)e ~irmen, roelel)en bie stlägerin bie 2ieferung bon il)r tonftruierter ~uftflefeud)tung~. Q~~llmte anerboten l)atte, gefel)rieben, ber nügerifd)e m~~arat 1)erre~e fein q5atentreel)t; er roerbe bie .\tlagerin be~l)ar6 berforgen. m3egen biefer WCitteilungen erl)oli bie magerin Qm 1. 3uli 1897 gegen ben ?Befragten beim ~ibHgeriel)t ~afeIftabt .\trage, in rod. el)er fie eine ~ntfel)äbigung ~on 500 ~r. roegen .\trebitfel)äbigung 1)edangte. :J)er ?Befragte trug biefer .\trage gegenülier barauf an! 1. :J)ie .\tlagertn fei mit it)m .\tIage abauroeifen unb als m3iber. liefragte aur ?Beaat)Iung einer ~ntfd)abigllng l)on 5000 ~r. nelift Bht~ au 5 % bom :tage ber Wiberflage an au berfaUen. 2. ~~ fei ber .\triigerin unb m3iberbeflag1en o" berbieten, .2uftbefeud). tungsQ~~atate l)eraufteUen, a" benu~en, au berfaufen, feH a" l)aften, ein3llfüt)ren ober in merfel)r a" bringen, roelel)e gana uber teHltldfe eine ~Qd)mael)ung uber \J(ael)Q~ntung ber q5atente bes ?Befragten unb m3iberf(ager~ barfteUen. 3. ~~ feten ber ober bie ~un ber .\tragerin llnb m3iberbef{llgten bei bel' f)iefigen I[(ftien~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