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485</w:t>
      </w:r>
    </w:p>
    <w:p>
      <w:r>
        <w:t>Bundesgericht (BGE), 1875-01-01, DE</w:t>
      </w:r>
    </w:p>
    <w:p>
      <w:r>
        <w:rPr>
          <w:b/>
        </w:rPr>
        <w:t xml:space="preserve">Quelle: </w:t>
      </w:r>
      <w:r>
        <w:t>https://mcp.opencaselaw.ch/entscheid/bge_1_I_485</w:t>
      </w:r>
    </w:p>
    <w:p>
      <w:r>
        <w:t>FR: ATF 1 I 485</w:t>
      </w:r>
    </w:p>
    <w:p>
      <w:r>
        <w:t>IT: DTF 1 I 485</w:t>
      </w:r>
    </w:p>
    <w:p>
      <w:pPr>
        <w:pStyle w:val="Heading2"/>
      </w:pPr>
      <w:r>
        <w:t>Volltext</w:t>
      </w:r>
    </w:p>
    <w:p>
      <w:r>
        <w:t>I. Abtretung von Privatrechten. No 131 u. 132. 485 rltcffi .,s batirlen Ur= t~eilgantrag mit, beffen :!ligll. 1 folgenbermauen lautet: /I~ie morboftba~n ~at bie brei @emeinben Umifon, ~)UnHon unb miffnadjern mit 1000 ~r. isu entfdjäbigen, in ber IDleinung unb unter ber moraugfe~ung, bau bie @efeUfdjaft im ~tanbe ift, bag erwQtliene :terrain mit ber ftÜ~er beftanbenen ~erl&gt;itutlbetedj= tigung 1surü~uübet±tagen.lj :!leg ~aUeg, ban bie morboftba~n "ber liei ber ?liugenfdjeingl&gt;er~anblung abgegebenen @rUärung nidjt nadjfommen folIte/ ift nur in ben IDlotiben beg ?lintrageg (@rwg. 6 unb 7) @rwäf)nung get~an unb iswar ~eint eg in @rwägung 6: eg redjtfextige fidj, um für bie ,sufunft einem neuen bienfäffigen ~treite bo~ubeugen, auf bie ~rage ein~u= treten, in we1djem IDlaue bie ~efutglidfagte bie ~efuttenten für ben gän/slidjen unb li!ef6enben @nthug ber fraglidjen ~er= I&gt;itutgbmdjtigung /su entfdjäbigen ~alie. ,sn @rwägung 7 witb fobamt bie @ntfdjäbigung auf 1900 ~r. feftgefeljt, /lweld)e IQ= mit (wie in @rwägung 7 wih:tndj gefagt ift) untet ~inöu= fdjlag I&gt;Qn 120 ~r. bei ber ~ier olien erwä~nten @tlentuantät bon ber ~efurßbeUagten an bie ~efurrentin öu lie1sa~len finb. 1I ~iefer Utt~eHßantrag tft b.on beiben ~arleien angenommen wQrben. E. :!la bie @emeinbe .$Bxugg fertlituttlfreie ~üdfterrung ber stieggrube bet!angte, IQ w.olIte bie mOtboftlia~n 1900 ~r. an bie brei @emeinben Umif.on, ~inif.on unt miffnadjern be3a~ren; aUein bie le§tern n~men nur ben .$Betrag I&gt;.on 1000 ~r. an unt wiefen ben Uelierfdjuj3 ~urüd, weH baß :!liß.j)ofitil&gt; beg ?lin= trageg ber bunbeßgeridjtndjen .3nftxuttionßfommiificn Die ellen: fucUe @ntfdjäbigung I&gt;on 1900 ~r. ni~t augl~redje. 1. Abtretung von Privatrechten. No 132. 487 F. :!lie :!litdtion Der 9lorboftba~n ftelIt nun geftü~t auf ~t±. 197 ber eibgen. ~ibn~roöefiori.lnung baß ®efudj um .$Be: tidjHgung beg .3nftruftionßan±tageß in bem ~inne , bau bie @ntfdjäbigung ebentueU auf 1900 ~r. ~u er~ö~en Jei! infofern bie in :!litlll. 1 aufgefü~rte .$Sebingung Cer oUftänbig, inDem bie ?lilifidjt ber ,snftxut= tionßtommiffion, audj jene el&gt;entueUe @ntl~äbigung 3u fi~iten, fidj un~weibeutig auß ben borange~enben@rwägungen ergebe. G. :!lie @emeinben Umit.on unb ~init.on tragen in errter Einie auf 9än3lidje merwerfung beß @efudjeg unb ebentueU bar= auf an, eß fei batlfeThe infoweit ab~uweifen, artl etl bie @rYü!: rung ber .$Sebingung in :!liß.j). 1 nur llon bem m3iffen ber l)!Qrboftba~n ab~ängig madjen woUe. ,sur .$BegrünDung i~reg ?lintrageß fü~ren fie an! . 1. :!laß munbeßgeri~t fönne WQ~l erläutern unb betidjtigen, nidjt aber neue :!litll'ofHii)e einfügen, inbem bieU ben .$Begriff "Der @däuterung unb .$Beridjtigung ülierfteige 1 2. bltt~ bie @rtfärung, we!cl)e bie morboftlia~n beim ~ugen= fdjein abgegeben ~abe unb bei ber fie I&gt;on ben brei @emeinben be~aftet worben fei, jei ein mertragßi)er~ä1tniu öwifdjen i~nen enqtanben, wonadj ber morboftba~n bie mer~fiidjtung obliege, nadj ?libfauf eineg ,sa~tetl, bon ber ?liugenfdjeintli)er~anbfung an, bie ftaglidje stießgrube wieber jo an bie @emeinbe .$Stugg aliöutreten, bau feitenß ber brei @emehtben bie ~erbituti3beredj= tigung wieber auggeübt werben tönne. :!ler morboftba~n jei fein einfadjeg m3a~rredjt eingeräumt, wonadj eg i~r freiftänbe, jene mcrl'fiidjtung ~u erfüUen ober nidtt; fonbern eß bürfe bic in ben IDlotiben borgefe~cne ellentueffe @ntfdjäbigung nur bann eintreten, wenn bie 9lorboftba~n wegen gänölidjer ?liugbeutung ber stieß grube v~~fifdj auuer ~tanbe fei, ben ®emeinben i~r 9lu§ungßredjt wieber ein~uräumen. Eeutereg jei nun aber nidjt ber ~aff, I&gt;iefme~r genüge bie stießgruoe gegenwärtig nodj tloU= ftänbig für ben Unter~aft ber ~traj3en ber brei @emeinben. 3. EeDiglidj mit ~üdfidjt barauf , bau i~nen burdj ben Ur= t~ei1ßantrag 'eie f~ätere menuuung ber stiei3gxu6e in ?liuß~djt 488 B. Civilrechtspflege. gefteUt itlorben fei, ~aben fte eg bei bemferhen beitlenben faffen; o~ne bieg itlürben fie ben &amp;ntrag um fo itleniger angenommen ~aben, arg bag ben @emeinben benÖfl)igte stieg in bem &amp;ntrage ~u tief gegriffen fei. H. mon ber @emeinbe mtffnad}ern tft innert 'cer angefe§ten %rift eine &amp;ntitlort nid}t eingefommen. ~ag mun'ceggerid}t öie~t in @ritlägung: 1. ~a bie @emeinbe milfnad}ern bag @rfäuterungSgefud} nid}t beantwortet ~at, fo tft gemäjj &amp;rl. 198 ber eibgenöffifd}en ~. jß. D. unb ber erlaffenen &amp;nbro~ung anöune~men, fte fei mit bem mege~ren ber morboftba~n eintlerj1anben. 2. ~oitleit bagegen 'oie @emeinben Umifon unb lRiniton bei ber ~ad}e be~emgt finb, tft 3u unterfud}en, ob 'oie moraug" fe~ungen, unter itlefd}en 'oie @däuterung ftattfinben fann C&amp;rl. 197 beg eil. munbeggefeljeg) tlor~anben feien. 3. ~iefe %rage mUß . beia~t werben, benn ba bie bunbegge" tid}md}e S'nftruftiongfommiffion 'oie @nentuaIität, bajj ben brei @emeinben Umtfon I lRinifon unb mtffnad}ern i~re ~ernitutg" bered}tfgung gan~ enijogen itlürbe, foitlo~l nad} ~age ber ~ad}e 6erüc'ffid}tigen muute, arg, itlie aug ber megrünbung beg &amp;ntrageg trar ~ernorge~t I aud} itl1rtnd} berMfid}ttgte unb itlenigftenß in ben IDlotitlen bie in jenem %aUe ben brei @emeinben gebü~renbe @ntfd}iibigung feftfelJte, fo erld}eint 'cer IDlangef einer entflJred}en~ ben }8eftimmung im ~ißlJofititle beg Utt'l)eilganttageß offenbar alg eine fofd}e UntloUftänbigfeit beffdben, itldd}e nad} &amp;rl. 197 beg eil. }8unbeggefe§eß auf bem ~ege im @rfäuterung ergänöt itler'cen fann. 4. ~ag fobann bie %rage betrifft, ob ber morboftba~n nad} Dem Urfl)eilgantrage ein einfad}eg ~a~rred}t Iluite~e ober nid}t, fo mujj bieie %rage e6enfaUS 6eja~t itlerben. ~enn nämnd} ~ig~ofitib 1 beg &amp;ntrageS ba~in ge~t I bau bie morboj1ba~n an bie brei @emeinben 1000 %1'. ~u bella'l)len 'f&gt;abe, in ber ~meinung unb unter ber moraugfetung, bau fie im ~tanbe fei, bag @rworbene Sterrain mit ber frü~er beftaubenen ~erbitutS~ bered}tigung 3urM~uübertragen, fo folgt barauß nod} feinegitlegS, baß fte nur bann bie &amp;btretung beg ganllen lRed)teg bedangen I. Abtretung von Privatrechten. No i32. 489 tönne, fang fte l''f&gt;~fifd) auuer ~tanDe fet, bafferhe 3urüc'flluet" ftatten. &amp;Uein bie &amp;nfid}t ber bet~eiHgten @emeinben wirb aud} wiberlegt einerfeitß burd} bie oben %act. D. ~ertlorge'l)obene %affung bon @ritlägung 6, itlo eg einfad} ~eif3t: ,,%ür ben %aU, alg bie lReturg6effagte ber abgegebenen @rftärung nid}t uad}fornmen roUte" u. f. itl. unb anbetfeitg burd} ben entrd}ei" benben Urnj1llnb, baß bamalg bie ~fHd}t ber brei @emeinben 3Ut &amp;btretung beg gan~en mu~unggted}teg feftftanb unb nun in bem }8ege~ren beg mertreterg ber iltcrboftba'f&gt;n: "baU bie @&amp;: lJerten etlentueU fid} batÜber augflJred}en, itlie ~od} bie @ntrd}ä: bigung fÜt ben %aU an~ufeten fei, alg bie @emeinben nur für bie :!)auer eineg 3a~reg in bel' menu~ung ber @rube geftErt itlürben/l unmögUd} ein mer3id}t ber mcrbcftba'l)n auf bie un= bebingte &amp;ugübung beg i~r 3ufte~enben @~lJrolJriationgred}teg erbtic'ft itlerben fonnte. 5. :!)a eg fid} nid}t um bie @rläuterung eineg born }8unbeg: gerid}te erlaffenen Utf'l)eirg, fonbern nur um einen tlon ben jßarteien angenommenen stommiffiongantrag 'f&gt;anbert uub bie ~emeinben lRiniton unb Untifon erträten, baß fie benf eIben nur geftü~t auf bie tlon i~nen gegenitlärtig ge!tenb gemad}te &amp;uffaffung acce~tirt ~aben, im anbern %aUe aber abgele'f&gt;nt ~iitten, fo mujj benfelbcn @e!egenf)eit gegeben itlerben, fcitleit bie @ntfd}iibigung für bag gan3e med)t in %rage fornmt, nad}: trägnd} ben @ntfd}eib beg }8unbeggerid}teg anöurufen. ~emnad} ~at bag }8unbeggerid}t edannt: 1. :!)ag erfte ~ißl'otitl beg stcrnmifficnßantrgeg tlom 30. S'uli 1874 itlirb ba~in tlerboUftänbigt rei~. lierid}tigt, bau eg nun" me'f&gt;r lautet: :!)ie morboftba'l)n tft tler~ffid}tet, bie @emeinben Umifon, lRi" nifon unb miUnad}ern a) für ben %an unb unter ber moraugfetung, baß fie baß laut jtauflirief tlom Dftober 1873 eritlorliene Sterrain mit ber frü~er lieftanbenen ~ertlitutgliered}tigung 3urüc'füberttägt mit 1000 %t., b) fÜr ben %aU, alg fie bie &amp;brretung ber gan~en ~ertlitutg: liered}tigung betlangt, mit 1900 %1'. 3U' entrd}äbigen. 490 B. Civilrechtspflege. 2. ~eu ®emeinben Umit.on uub ~inifou ttMo eine ~rift \)on 10 ;tagen, \)oU ber IDlittl)eilung biefeg ?Befd)luffes au, an~ gefeJjt, um fid) l)iexorti3 barli'ber ~u edHhen, tlb. fie be5ügHd) 'ocr für 'oie ~'bitetung ber @)er\)itutßbmd)tigung bU beöal)lenben @ntfd)äbigung ben @ntfd)eib beß ?Bunbei3getid)teß' \)et!angen, unter ber ~nbrol)ung, baß @)tiUfd)\tleigen alg mer~id)t l)ierauf auggelegt \tlürbe. 133. AmU du 30 avril1875, dans la cause Chappuiscontre la Compagnie Lausanne-Ouchy. Vu les pie ces de la cause, d'ou resultent les faits suivants: La demande d'interpretation, presentee le 10 avril 1875, par la Compagnie Lausanne-Ouchy-Eaux de Bret, tend a ce que le dispositif du jugement rendu le ~ fevrier, communi- que le 4 mars 1875 par le juge delegue dans la cause qui divise la dite Compagnie d'avec Emile Chappuis, soit entendu, sous N° a, en ce sens que la depreciation accordee a ce dernier est fixeß a 7,500 francs dans I'alternative posee qu'Emile Chappuis pourra continuer a disposer, en temps de secheresse, pour l'usage de sa maison et l'abreuvage de son Mtail, des eaux de Forestay, on du lac de Bret, comme iI I'a pratique jusqu'a ce jour, et ce dans un emplacement con- venable et commode designe par la Compagnie. Par memoire depose le ~3 avril suivant, Emile Chappuis cODelut 1&lt;) a ce que Ia demande de la Compagnie, tendant a faire remplacer, dans le dispositif du jugement sus rappele, la conjonction copulative et par la conjonction alternative ott, soit ecartee, les dispositions de cet afr(~t n'etant ni obscures, ni incompletes, ni a double sens, ni contradietoires; 20 sub- sidiairement a ce que, pour le cas ou le tribunal deciderait qu'il y a lieu a interpretation, il soit prononce qu'Emiie Chappuis n'est point lie par l'adhesion donnee au preavis du juge deh3gue le 19 mars 1875: qu'en consequence, il a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