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 1 I 369</w:t>
      </w:r>
    </w:p>
    <w:p>
      <w:r>
        <w:t>Bundesgericht (BGE), 1875-01-01, DE</w:t>
      </w:r>
    </w:p>
    <w:p>
      <w:r>
        <w:rPr>
          <w:b/>
        </w:rPr>
        <w:t xml:space="preserve">Quelle: </w:t>
      </w:r>
      <w:r>
        <w:t>https://mcp.opencaselaw.ch/entscheid/bge_1_I_369</w:t>
      </w:r>
    </w:p>
    <w:p>
      <w:r>
        <w:t>FR: ATF 1 I 369</w:t>
      </w:r>
    </w:p>
    <w:p>
      <w:r>
        <w:t>IT: DTF 1 I 369</w:t>
      </w:r>
    </w:p>
    <w:p>
      <w:pPr>
        <w:pStyle w:val="Heading2"/>
      </w:pPr>
      <w:r>
        <w:t>Volltext</w:t>
      </w:r>
    </w:p>
    <w:p>
      <w:r>
        <w:t>Fi"mfter Ahsdmitt. - Cinfluifmw ,;(,etion. Staatsyerträge der Scllweiz mit dem Auslande. 'fraites de Ja Suisse avec I'etl'anger. I. Staatsvertrrege über civiIrechtliche Verhrelt- nisse. Rapports de droit civil. A. Jiit Frankreich. - Avec la FI'ance. 1. \' ertrag vom '15. Juni '1869. - Traite du -15 juin 186H. A. m,'t J:em meAid6gerid-,t GJo6mt, SttB. @Si. GJaITen, erid)ien .Hn 26. ~ltn b. ~. !INner mü'd) , m(tict, llSfcrbef)änbfer tn ~oltt~e!Iiet, frmt5~fifdter @5hlatgNhger, um gegelt ~. ~. ffiie= beter, ®itt~ in m3inreLu, eine hfttittene %orberung bon 600 %ranten aufted)t ~u fteffen. ::Ver mefhlgte ftcnte eine m3ibertrage lUtf meaa~rullg \lon 118 %t. 45 ~. alt uno etf).o6 gfeid)öeitig 'eie morfrage, .ob !träger uM)t, gemüt m:tt. 60 be~ ft. ga!Ii, id)en !Itbilj;roöetgefe§eB, "mit 300 %t. bag ffied)t ~u berh:öftcn" b. ~. eilte llSro3eUfauti.ou im 6enannten metrage öu be~oniren ~a6e. StIäger 6eftritt bieje13 mege~relt! geftü~t auf ~td. 13 beg @5taatB\lertrages mit %ranfreid) floet at\.1iItedttHd)e metf)iHtniife nom ~a~re 186U; bllB meairfsgerid)t a6et entfd)teb bie mOt= frage tn beia~eltbent iE?tuue, ettt1ägcl1b, tat .Inager ntd)t ten ~lad): roeH~ 3U reiften \.1erml,ld)t ~a6e, bat ber iE?d)roeiöcr6ihger gemäß ten franößfijd)en @efe§en bJ.IH jeber ffied)t~\.lettröftung in borten befteit fei, fomit lWcf) ~rt. 60 beg !Ii\liI):lrl,l3e~gefe§e13 roie mürget an'cerer stimtl,lUe ~ut Stautiolt altge~anen \l.1crben tenne. 21, 370 V. Abschnitt. Staatsvertrroge der Schweiz mit dem Auslande. B. @egen 'oieies Urt~eH ergtiff nun G:l1rnel &gt;Slod} unterm 20. @)ept. '0. S. 'oen ~durß an baß &gt;Sun'oe~getid}t. @r liel)auptd, eß iei 'omd} 'oalfellie '!trt. 13 '!tbfa~ 1 'oes @)taats\)errrages \)on 1869 \)erle~t, nad} lUeIc'{)Cm \)on ~an6ofen in bel' @)d}lUei6 feine anbere ~rl1öettautil1n \)etfangt lUer'oen tßnne, aH~ eine 1l1ld}c, l~etd}e nad} 'Den fantl1nalen @ef~en aud} ~l1n id}lUeiöetifd}en ~{nge~ßrigen anDerer stantl1ne geforDert lUer'oen bitrfe. :Iler ft. gal Senagte 'oie ~ed}tg\)erlrBftung, b.~. ~inreid}el1'oe @)id}er~eit für 'oie ~ro' ~eütl)iten \)om müger l1er1cmgen fönne, lUenn ,getter er auter 'oem stanton lUo~ne un'D ntd}t nad}~ulUeifen l1ermöge, bau ft. gal" Hf d)e Sltngel)örige in bem @)taate, lUeld}em er angel)öre, eine stlage er~e1ien 1mb \)erTl11gen Hinnen, o~ne bem &gt;SeHagten @)id}er; l)eit 1eiften bU miiffen. ~iemad} feten affer'Dings ntd}t affe @)d}wet~et anDerer stantone \)on 'oer staution liefreit , aber fih affe stantone jet lUe1tigftenß 'oie $ögHd}feit gegeben, i~re Sltnge; l)örigen \)on 'Dieler &gt;Se1aftul1g ftei ~u mad}en. @)e11ifi\)erftün'olid} ~abe mit ffiUdfid}t auf Sltrt. 60 'oer \Bunbeß\)erfaffung aud} 'oer auswärts wo~nen'oe @)t. @aller, lUetd}er im ©eimattctntone alg stmger auftrete, staution öU leiften, ll1fem er in einem stanton lUo~ne, weld}er biefclbe ebenfalls for'oere. ~ie nun aber ein @)d}lUei~erbihger, an 'Deffen :Ilomtbi{ fiir ben @)t. @aller @egen; red}t ge~anen lUer'oe, \)or 'oen , @)t. @erid},ten l1~ne ffied}t~\)e;; trßftung auftreten tönne, 10 müne aud} e~~ ~anbole, aUT, ~te nämHd}e mel)an'olung Sltnf~tud} mad}en tonnen. IDht 'oteler Sltuffaiiung fd}etne aud} 'Dag &gt;Seöh:tsgetid}t einig öU g~en, inDem es nur ben &gt;Beweis für 'oas @egenred}t l1etfange; a'ber eg l)abe üoerfel)en, bat 'oieier &gt;BelUeis in '!trt. 13 Sltbla~ 2 'oes @)taatß; \)edrages 1 e11ift Hege, lUe1d}er eine l1ollftlin'oige @leid}fteffung 'otß @)d}lUeibers mit bem ~ranbolen eintreten Laffe. @)o lUenig alil) ber ~ranbofe 'oie ftagHd}e staution in ~rantretd} ~u reiiten f)auc, 10 lUenig tBlUte tie \)om @)d}weilscr \)edangt werben; 'oemt 'oer Code de procedure civile tenne bic ffied}tsl)crtröftung unter ,ganbe~ange~örtge1t nid}t. ~enn man ben mad}weis bafÜr \)cr" langen lUoUte DaB aud} ber außlU(hU lUo~nenbe ~ranh*, lomit aud) be~ außlUärts ~ol)nenJ;e i0d}lUetACr in ~tanfreid} o~ne 1 1. Staasvertrrege üher civih'echtliche Verhroltnisse. No 94. 371 $t'auti~n Hagen {Bnne, fo fei ?su liemerten, 'oaj3 'oer ~tanöofe BcAirtsgetid}tl5 @oBau wäre um 10 lllo~aler, aH3 gera'oe im stautioneltlUeien 'oer mettrag tn ~olge ber ein~eitlid}en fran~ölifc1&gt;en @eietgeliung bem @)d}wei~er me~r ,mott~ei1 gelUäl)re, als bem ~ran~ofen, angefid}tß 'oer 25 l1erf d}te'oenen, oft ellgl)er~ igen, ~roAej3gef ete in 'ocr @)d}weia. :Iler ffieturß fd}liej3t mit bem &gt;Begel)ren, eS fet baß oe~irtl5gerid}tnd}e Urt~en auf3ul)eoen unb ffietunent l10n jeber ffied}ts\)ertröftung 3U befreien. C. mamens beg beHagten ffiicberer lieB fid} befien Sltn\~an bem 'oie ffietur~fd}rift bur .\Beantwortung mitgetl)eHt lUmbe, fot: gen'oer~aj3en \)erncl)men: morerj1 frage es lid}, ob ffietur; rent md}t angel)alten werben tönne, Me @)treitfrage bem ft. gal, Hid}en stantonsgetid}te lsU untcrfteffen, el)c er fie an 'oal5 &gt;Bun'Deß, gerid}t bringen tönne; 'Denn 'oer ~ro~eu fei nad} bortiger &amp;erid}tsorganifation a.)l~cffabeL IDlatetiefffei ber ffidurß unbe; grunbd, benn: a) mad} mrt. 13 'oes @)taats\)ertrageg muffen ~ranbofen in &gt;Beöug auf ffied}tsl)erh:öftung nur ben 6d}lUei~eroürgem an'oerer Stantone, nid}t 'oenen beg eigenen stantQug gleid}gcl)aUcn werben; b) nun l)aoe aber ffietunent \)or mebitfSgetid}t @oj3au in teiner ~eife nad}gclUiefen, bat ein ft. gaffiid}er ~ürgcr in iSrantrcic1) .)lro3effiren fönne , o~ne stautiol1 fltr 'oie stoften ?su leiften, un'o föune fid} nun nid}t auf neue &gt;Be\t)ei~mittelberufe1t, weld}e bem urtl)ei1enben ffiid}ter nid}t l)orge1egen ~a'bett i c) ber angerufene Sltx!. 166 Des Code de procMure civile batite 110m 24. m.)lril 1806 un'o c;.l fei nid}t amtlid} ausge· lUicfen, 'oaj3 'oerfellie ltod} @efete!3fraft ~alie. 3e'oenfaffs alier f age ber; erbe geraDe, 'oaf3 ein jt. gaffifd}er mnge~öriger .)ljlid}tig fei, staution ~u {eliten; d) würbe bel.' ffietur!3 aufred}t gefteUt I fo lUäre bel.' ~ran~ofe in 'oer @)d}wei~ oeffem ffied}teg, als 'oer @)d}weibcx, 'oer in einem (tUtI)cntifef) llaef)gci1)iejen il.lertcn, 'Dau ein ~t. @\lffer in tSrantreid} oI}llc staution eine strage anI)eben trtrfe, ;0 ntftüte fief) tod) tel' tSra1t~ofe tel' ~ed}H3berlröftultg ultteröiefje!t, 11)cH e6elt Dic ~d)mei~ feilt @inf}eitßftaat jei unD tel' ~ef)ll.leiAer fe16ft 'Darunter ~u (eiten I)abe. ~d,.(iefinef) i1)irb n.od) liemerrt: 1Ja 'cer gegemuärtige ffi:eturß gegen ein U t trI ci 1 citteß rant.on\11cll @ er i d) teil gcrief)tet f ei, fo bürfte eil 1M) nad) Wh1figabe bOll m:tt. 29, 56 ullt 59 litt. b beG Drgallifatbmßgefe~eil nod) fragen, Qb taß bt1m ffi:efurrenten eill= geid)fl1gene metf\lI)ren f.orret! Imt baß 5Bun'ceßgerid)t tom~etent jei. 1Jaß )8unbeßgerief)t ~ieI)t i n @ r w Ci gun g : L W(Iß b1mä:d)ft 'cie stom~eten~ beg munbeßgerid)teß betrifft, fcf,lolt im ie~igcm ~tabium 'cer ~ad)e auf bm ffi:eturil ein~utretelt, 10 fann 'ciefet6e feinem begrünbeten .8\tlelfd unterliegen. Um über mede~ung bQlt ~taagbetträgelt mit tem m:uillanbe fief) beid/mercn 3tt fönnen, brauef)t IHld) &amp;rt. 59 teg Brgaltifatiolü~= gefcteß nut eine "merrügung einer llUttonalen 5Bel)ör'oe IJ \1.0r3u= fiegen, lVQmnter eoenfL1in.of)1 ein erfthtftan3Hd)eg I mie ein !e§ts htftmtöIief)eß Udf)eil berftanDell \t·crl'en fmm, unb Die ~ra~iß. 'ter muubesoef)örten I).1t lid) biß bai)bI immer gegen bic tSor; tenmg außgef~rod)en , tat buerft ber fantL1nale S1tftan~en~ng erfd)ö~ft merDen miiffe, ef)e eine ftaat5red)trid)e ~rage behn )8uubeggerid)te (fritf)er beim )8uubeßratf)e) anf)iingig gcmad/t l1)erl:en fönne. 1Jcr m:rt. 29 beß Brganift1tionsgefe§cs aoer ift mtf ten l.'l\rliegenben ~aff nid)t mt\1)ellbo(lr, meH eß fid) um. einen ftaatsrecl)tIid)e!t ffi:efur~, oetreffenD Snter~retatiL11t eincß ~taatslJertrageil, UUD nid)t mn &amp;biin'Denmg eineß fantolhllen &amp;au~htrtf)eilß f)lUtteU, \l.lefd)ei5 in S!{mven'oung eineß eibgcnöf b.ortigen ®efe§en aud) lJcr ~ranAofe felbft ~u 1eiften ~ätte, 'ca· gegen lenet ~trtiM nid}t13 batüber ent~ärt, ob ~ranAofen, unb ~\l)ar in3befoit'cere 'ciejenigen, \l)e1d)e außet~alb ~rantreid} \l)0~~ nen, fÜr bie ~t.o1seUfoften @5id}er~eit feiften müffen. 7. }llio~f abcr legen her ~ti. 166 beg Code de procedure civile, \l)e1d)er \)om 9tefurrenten angerufen tft, fO\l)ie bel' bamit iibcreinftimmenbe ~rt. 16 be3 Code civil, fold}e stautionen au3, btüc'f!id) nur ~remben, b. ~. nad} bem @5~rad}gebraud)e be~ Code civil ,,91id)tfranöofen, JI bie in ~ranfretd} alg stiäger auf" iteten, aUf unb folgt ba~er fd)on aug bem mortlaut biefer bei~ ben JSeftimmungen ber fran~öfifd}en @efe§büd)er, bau ~ran1sofen,. aud} \l)enn fte auuer~alb %tanfreicf) \l).o~nen, bort feine ~ro3eß~ fautionen AU leiften ~aben, \l)ag nun natütlid} auf bie @5d)'Wei" Aer in ~olge ber angefii~tien mcftimmung beg @5taatg\)eritageß ebenfaUg ~n'Wenbung finbet. 8. :tlau bie @5d)\l)el/ser in ~rantreid} feine ~ro1seutautiJ;'n ~u leiften ~aben, tft übrigen3, ba ber @tttnbfa§ \)Olt ~rt. 13 beg @5±aa±!5\)etirageg \)on 1869 fd)on in ~d. 14 te3 mertrage3 \)om 27. @5e~tember 1803 unb in ~rt. 2 be3 @5taat3\)ertrageg \)Olt 1828 au3gef~rod)en 'War, bereW.s burd) me~tete Urt~eile franbö, ftfd}et ®etid)t~~öfe ancrtaltnt 'Worben. 9. @3 erfd)eint bemnad) bel' me\l)elg beß @egenred}te3, ben J. Staatsvertr~ge iiber chilrechtliche Yerh~ltni~se. No 94 u. 95. 375 ta3 ft. gllUifd)e @ef e~ for);ert, burd) ben @5taatß\)eritag un'o bie franööftfd)e @efe~gebung eibrad)t. :tlenn 'Wenn arg augge~ mad)t beitad)tet \l)etben fann, bau bie @5d)\l)ei~er \)or einem fran~öftfd)en @etid)te feine ~roAeufaution ~lt feiften ~aben, 10 barf aud} ein ft. gaUifd)elS @etid)t llon einem ~ran~f.\fen feine ftlld)e ff.\rtern, p,eif er fouft ungünftlger befjanbert \l)ür'oe, ar3 ein @5d)'Wei3er, \l)eid)er in einem mt'oexu stantJ;'n \l)o~nt, 'Wo ebenfaU3 teilte stautton llerlangt llJitb. 10. lillafjr tft aUerbing3, bau nad} 'oer ~tet aufgefterrten 3tt~ ter~retati.on be3 @5taatlS\)eritage3 ber ~ran~ofe günftiger be~an~ beit 'Wirb I ar3 ein @5d}'Weibcr, ber in einem anbern stantone \l).o~nt, 'We1d)er jebem aU~\l)lirt3 'Wo~nenben Stfäger 'oie stauttonß= leiftung auferlegt; affein abgcfefjen ballon, bau eß in hr ID1ad)t jebe!5 statttonß felbft negt, feine ~nge~ßrigen llon biefer me~ fd)'Wcr'oe, bie ifjnen hr stanton @5i, @aUen auferlegt, ~u befreien, gibt e3 eben nod} anbere merfjiiftniffe, in benen traft ber @5taat3" l:leritäge ~u3liinbet günftiger be~anbeft 'Werben, ar3 @5d)\l)eher, ~. m. beim inbufttieUen unb einft'Weilen aud) beim ntterarifd)en CSiigentl)um. :tlemnad) fjat bag munbe!5getid)t erfannt: @!5 fei 'oer ~efut3 begrünbet erträrt unb ba3 @rtenntnit beg }Be~itfggerid)te3 @oßau ll.om 26. 3uH b. 3. aufgefjoben. ~J5. Arret du 11. septemlTre 1875J dans la cause Flory-Schwob. Le recourant Andre Flory, Francais, actuellement ä Lyon, se trouvait. des Ie 25 .Mai '1874, en qnalite de coupeur, chez Benjamin Schwob, marchand-tailleur a Bienne: ses appoin- tements etaient fixes a trois mille francs par an, payables chaque mois : aucun contrat ecrit ne fut He entre parties. Le 18 novembre 1874, Flory recut la nouveUe du deces snbit de son pere, et se rendit aussit6t a Lyon. D'apres les aUegations du recourant, les parties regierent alors leurs comptes. et les rapports de droit qui les unissaient furent rompus.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