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 I 285</w:t>
      </w:r>
    </w:p>
    <w:p>
      <w:r>
        <w:t>Bundesgericht (BGE), 1875-01-01, DE</w:t>
      </w:r>
    </w:p>
    <w:p>
      <w:r>
        <w:rPr>
          <w:b/>
        </w:rPr>
        <w:t xml:space="preserve">Quelle: </w:t>
      </w:r>
      <w:r>
        <w:t>https://mcp.opencaselaw.ch/entscheid/bge_1_I_285</w:t>
      </w:r>
    </w:p>
    <w:p>
      <w:r>
        <w:t>FR: ATF 1 I 285</w:t>
      </w:r>
    </w:p>
    <w:p>
      <w:r>
        <w:t>IT: DTF 1 I 285</w:t>
      </w:r>
    </w:p>
    <w:p>
      <w:pPr>
        <w:pStyle w:val="Heading2"/>
      </w:pPr>
      <w:r>
        <w:t>Volltext</w:t>
      </w:r>
    </w:p>
    <w:p>
      <w:r>
        <w:t>XIII. Competenz der Bundesbehrerden. No 71 u. 72. 285 getid)t "mefd)\1.1erben \,)on 115ti\,)aten eber stcr~orationen 'betteffenb $erfelJung berjenigen 9ted)te, \1.1efd)e i~nen burd) Me munbeg .. \,)erfaffung ge\1.1li~t(eiftet finb/ nur unter im $oraugfelJung, ba~ biefe mefd)\1.1erben gegen $etfügungen tantonaler me~örben ge~ tid)tet finb. :lJiefe $otau~felJung ttifft im 1)0rHegenben %affe nid)t ~Ut inbem bie mefd)\1.1erbe gegen bie ~o1ftifd)en munbegbe~ötben ge .. tid)tet ift. :lJemnad) ~at ba@ munbeßgetid)t edannt: SUuf bie mefd)\1.1erbe \1.1itb mange1g stOnt1&gt;etenA beg munbe~ .. geriel)teg nid)t eingetreten. 2. Des Bundesrathes. - Du Conseil federal. Vergl. N° 68, 69, 70 u. 89. 72. Utt~eH I)om 4. \Se~tember 1875 tn \Sad)en mafd). A. 9teturrent ~atte fein ®ebiiube 'bei ber %euetl)erfid)erungg", gefefffd)aft g;,eluetia in \St. ®affen gegen %euerfd)aben uerfid)ert unb \1.1urbe beÜ\1.1egen I)Qm 9thf)teramte mter geftüljt auf SUtt. [) beg beruifd)en 'l&gt;etrete~ \,lom 11. 'l&gt;~embet 1852 betreffenb mranb\,)etfid)uung ber g;,iiufer, \1.1e{d)eg bie SUufna~me i)on ®e= bäuben in eine frembe mtanbaffefuranöimfta{t unter %olge ber Ungüftigfeit beg merttageg unb einet mUße \,)on 40-400 ffr. unterlagt, burel) @rfenntniß bom 5. Suni b. S. mit bemIDlinimum bief er mUße belegt. B. Ueber biefeg @rfenntniß beid)\1.1ett fiel) mlßfel) nun unb \.letXangt, baß erfannt \1.1etbe, b.er §. 5 beg er\1.1ii~nten 'l&gt;ehet~ fte~e im ~iberf~ruel)e mit ber neuen munbegi)erfaffung unb fet bemgemäb bag Uttljei{ beg 9tid)teramteg mter, \1.1eH ein tonft!= tutioneffeg .9teel)t \,)erfelJenb, ~u taffixen. ,Sur megrünbung bief~ mege~teng beruft fid) 9tefurrent barauf, bab burd) SUd. 31 ber neuen munbeguerfaffung bie %rei~eit beg g;,anbelg unb ber ®e= ~86 I. Abschnitt. Bundesverfassung. werbe im gan!en Umfange ber @ibgenoffenfa,aft gewetl;tleiftet unb bamit aua, ba~ metfia,erunggroefen \)on ben ~effe{n be~ Wlono~olg frei geworben fet c. 1)ie ffi.egierung \)on metn beantragt m:'6roeifung ber me= ra,roerbe, roeil ber @egenftanb berfelßen nia,t in bie stom~etenö i)eß munbe~ge1!ia,teg, fonbern be~ munbeßrat~eß falle. 1)ag munbeggeria,t 6iel}t in @rroägung: 1. 1)er m:tt. 34 ber munbeg\,)erfaffung ße~eia,net in feinem aroeiten ~emma ben @efa,äftßßetrieb iHm jßti\,)atunternel}mungen im @eßiete beg mer~a,etunggroefeng alg @egenj'tanb ber m:uf~a,t tmb @efe~geßung beg munbeg. mun tft aßer !ur ,Seit ein 'oieUfälHgeg munbeggefe~ noa, nia,t erlaffen uni) beitel}en ba~er 'oie tantonalen @efe~e über bag merfta,etunggroefen gemä~ m:rt.2 'oer Ueberganggßeftimmungen !ltr munbeg\)erfaffung nod) in straft, foroeit biefe!ßen nia,t mit m.orfa,riften bet munbeßi,)erfaffung fell.1ft in ID3ibetf~raa, ftel}en. 2. ~e~tereß ße1)au"tet nun ffi.efurtent lie~ügna, beg liemifa,en @efe~eg i,)om 11. 1)e~ember 1852, geftü~t auf m:rtite1 31 bel' munbegi,)erfaffung, roela,et bie ~tei~eit beg ~anbelg unb bel' G;eroetbe im ganben Umfange ber @ibgenoffenfo,aft gewäl}tleiftet. m:rrein er 1)at ülietfe1)en, bau nao, m:rt. 113 m:bfa~ 2 bel' munbeg= 'i,)etfaffung unb m:tt. 59 ~emma 2 ,Siffer 3 beg munbeggefe~eß -über Die Dtganifatinn ber munbegreo,tß~f!ege m:bmhtiftratii,)= ftreitigteiten, roela,e fio, auf ben m:d. 31 ber munbegi,)erfaffung betreffenb bie ~anbe!ß= unb @eroerliefreil}eit be3ie~en , 'oem munbeßtat~e lie~iel}unggroeife 'ocr munbeguerfamm{ung 3ur @r= lebigung 3ugeroiefen ~nb. Um eine folo,e m:bminiftrath&gt;ftreitig= teit l}anbelt eg fia, nun ~ier nffenliat unb mangert b(1)e! 'oem munbeggerio,te bie sto~eten~ !U beten @ntfo,eibung. 1)emnao, ~at bag munbeggetio,t erfannt: m:uf bie mefo,roerbe, roitb wegen 3ntom~eten3 nio,t eingetreten.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