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164</w:t>
      </w:r>
    </w:p>
    <w:p>
      <w:r>
        <w:t>Bundesgericht (BGE), 1875-01-01, FR</w:t>
      </w:r>
    </w:p>
    <w:p>
      <w:r>
        <w:rPr>
          <w:b/>
        </w:rPr>
        <w:t xml:space="preserve">Quelle: </w:t>
      </w:r>
      <w:r>
        <w:t>https://mcp.opencaselaw.ch/entscheid/bge_1_I_164</w:t>
      </w:r>
    </w:p>
    <w:p>
      <w:r>
        <w:t>FR: ATF 1 I 164</w:t>
      </w:r>
    </w:p>
    <w:p>
      <w:r>
        <w:t>IT: DTF 1 I 164</w:t>
      </w:r>
    </w:p>
    <w:p>
      <w:pPr>
        <w:pStyle w:val="Heading2"/>
      </w:pPr>
      <w:r>
        <w:t>Volltext</w:t>
      </w:r>
    </w:p>
    <w:p>
      <w:r>
        <w:t>164 1. Abschnitt. Bundesverfassung. ne peuvent, en consequeuce. etre saisis ou sequestres hors du canton de Geneve, en vertu de reclamations personnelles. 20 La saisie provisionnelle pratiquee contre Ie recourant dans Ie canton de Gelleve n'ayant abouti ni au versement, par Giroud, de Ia somme portee en l'ordonnance du juge de paix de Gem3ve, ni a Ia remise, par le dit Giroud, de suretes en mains des nu-proprietaires de son usufruit. mais seule- ment a un proces-verbal de carence, dont la portee est d'e- tablir qu'il ne possede aucun bien saisissable a son domicile, il ne peut etre cOllsidcre comme solvable dans le. sens ~e l'ar- tiele 59 de 1a constitution federale invoque par Im; le TrIbunal federal a, Em effet, admis, dans plusieurs decisions anterieu- resJ que les prescriptions de cet article ne sauraient avoir pour resultat d'empecher le creallcier qui a poursnivi d'abord, mais vainemellt, un debiteur au lieu de son domicile et devant son juge naturei, de faire saisir ensuite les biens de ce debiteur partout ou Hs se trouvent. Giroud est done mal venu a alleguer la violation, a son prejudice, d'une garantie constitutionnelle que le debiteur insolvable ne peut reven- diquer. Par ces motifs, et sans s'arreter aux autres moyens invo- ques par parties, sur lesquels il n'y a pas lieu de statuer, Le. Tribunal fMeral prononce: Le recours est ecarte comme mal fonde. 5. Gerichtsstand der belegenen Sache. - Für de la situation de la chose. Vergl. N° 61. 42. Utt1JeH IHm 10. iGe.)'tembet 1875 in iGad)en mJ~mann. A. :tlet ff:deben~tid)tet pon %teibutg etlie~ am 14. mJeinmonat 1874 fo 'fgeni::e ~ itaHon ; "mUt }Bebug auf einen @ü'ftbtief 'Oom 4. mJintetmonat 1845, IX. Gerichtsstand. No 4i u. 42. 165 untetbeid)net ~omte I ~otat , beß utf~riinglid)en lta~ttan~ 'Oon ~ttleitaufeni:: fftanten, HiUt @ud) ~m m:nbreaß ~eu, mJeim,iinblet in }Beru, ttle1d)et feinen mJo~n~ in bet ~ieligen fftieben~gerid)tg.,. iGd)teibmi 'Oetbeigt, i::ie Sn'Oeftitut oi::et ~fanbna~me folgenbet in obigem @ü1tbtier l.1etuntet.)'fiinbeten, in bet @emeinbe fftei= butg liegenben Ziegenfd)aften an~eigen, näm'fid); ~topifotifd)et ltahtftet bet ®emeini::e ffteibutg: m:tt. 261. iGt. .so~ann=?l51a~, beg .snQalte~ \Ion 10 ~utQen, gefd)a~t 2600 ~. m:rt. 262. Id. ~of pon. 3 ~ut'gen, gefd)ä§t 30 ffr. .s'9t ttleti::et i::aQet 'OOtge1a~en in bie m:ubien~ be~ fftiebenß= getid)te~, ttleld)em id) potftefje, in ffteibutg, auf i::en fiebenuni::= bttlanöigften i::e~ näd)ften mJintetmonate~, um neun UQt be~ IDlotgen~ , um aUba. bet beöügltd)en }!5etfügung bei~uttlofjnen, :tlieU bttlat um fammt .\toften bebaf)'ft bU ttldoen; 1. ffüt ben iGalbo be13 ~au~tbett(tge13 mit neun ~unbert fftanfen; 2. bie ,Stnfe beffe1ben ~u fünf .)'to ~ent pom 27 . .sanut 1867 ~inttleg . .sm ~alIe be13 mJiberf~tud)13 fjabet 3f)r aUe @uete @rünbe entttlebet münbüd) bem pettid)teni::en mJeibe1 im m:ugenbHd'e i::et m:nlegung obet butd) eine tid)ter1id)e IDlittf)ei'fung an ben .snftanter in bet fftifl: 'Oon 15 ~agen mitbutfjeHen, bei iGh:afe ber }!5etttlirtung. 11 :tlie m:nlegung i::iefer ~itation, i)om @erid)tg.)'täfibenten pon }Betn am 22. g'fetd)en IDlonat~ bettliUigt, erfo'fgte an bem ~e= futtenten am 26,g'feid)en ·ID1onat~. B. IDlittellt einet an ben }Bunbegtat~ getid)teten @ingabe pom 31. Dttober I&gt;otigen .sal)te~ befd)ttlette fid) mJ~mann f)ierubet unb 'Oetlangte, e~ mßd)te bie etttläf)nte ~itatiott 'Oor ffriebeng: tid)tetamt ffteibutg i'9tem gan3em Umfange nad) al~ nid)tig edlärt uni:: bet .\tliiget m:nbtea.~ ~eu angettliefen ttletben, feine 'Oc!meitttltd)e m:nf~rad)e \lOt bem ~id)ter beßmJofjMdeß be13 }Befd)ttleti::erüfjteS geltenb öU mad)en. ,Sur }Begrutti::ung i::iefe~ @efud)e~ füfjt±e i::erfeffie im mJefentnd)en an: @11 beftteite bie pon ~e~ bef}au~tete 'lJoti::etung; bamit f et. 166 1. Abschnitt. Bundesverfassung. aud} bie ~!;iften~ beg ~fanbted}teg befttitten. 1)a nun sträget tlet{ange, bet mid}tet foffe etfennen, ?ill~mann fet fd}uThig, bem ~nbteag ©e% 900 ~t. nebft ,8infen ~u ve~al)ien, fo vefd}{agc bie stiage eine ~etfönnd}e 2l.ni'ptad}e unb ba bet meffagte ni~t im stanton ~tetbutg, fonbem in .\Betn ~ol}ne, fo liege in bet modabung tlOt ben fteibutgifd}en mid}tet eine metletung bet ~tt 58 unb 59 bet .\Bunbegl,1erfaffung. C. ~et munbeßtatl} tl}etlte niefe .\Befd}~etbe bem ~taatß; tat1)e tlon ~teivutg mit, bamit bieret ben ~tiebengtid}tet unb ben metutgbetiagten ~ut )Seant~ottung betfeiben \)eranlaffe unb tlet~ fÜgte g'(eid}~eitig, bau aUe ~eiteten med}tg\)ode1)mngen in bieiet ~ngefegenl}eit biß auf ~eiteteg ~u fiititen feien. D. ~ie \)om ~tiebengtid}tet unb \)om metursbdlagten ein~ gegangenen merne1)mlaffungen fd}1ieuen auf ~b~eifung bet )Se~ fd}~etbe, inbem fie geltenb mad}en, bau eg fid} ntd}t um eine ~etfcltlid}e, fonbem um eine binglid}e stIage 1)anbfe, um baß )Sege1)ten nämlid}, bau bem ~fanbgräubiget nad} ~nIeitung bet ~teibutget 0efete Dag Untet'pfanb, ttle1d}eg lid} im stanton mei: litttg be~nbe, an ,8(1)fttngg"~tatt ubet1affen ttletbe unb etlentueff b. l). im ~affe, arg bet mef!agte bte ~!;iiten~ beg ~fanbted}te~ 6efttetten foUte, batum I .ob bem 2l.nbteaß ©eu bag bel)au~tete ~fanl)ted}t lsufte1)e. ,8um ~t1afi bet be~ugIid}en metfügung, ve~ie1)unggttleife ~um ~ntfd}eib bet ~tage bet ~~iften~ beg ~fanbted}teg fei fJ)ttlo1){ bet matut bet ~ad}e nnd) arg nad) tonftante:r .\Bunbeg'pta!;ig affein bag forum rei sitae bag lsutteffenbe. 3ebenfalfg abet liege feine metle§ung ber ~rt. 58 unb 59 ber munbegl,1etfaffung \lOt. E. 0emäu .\Bunbegbefd)!uU tlom 16. Dft. b. 3. ttlutbe biefe meid}ttletbe bem munbeggetid}te lsUt ~ntfd)eibung übetttliefen. ~ag .\Bunbeßgetid}t in ~t~ägung: 1. ~etent vefd)ttlert fid) ubet metle~ung bet in ~rt. 58 unb 59 b;: munbeg\)ettaffung ben mÜtgem gettläl}t!eifteten med)te. ~ema~ ~tt. 11~ ,8;ffet 3 ibidem linD ~tt. 59 beg munbeggefe~eß ubet ine Dtgantf anon bet munbe~red)t~~fiege ift ba1)et ba~ mun: b~~gerid}t. 3Ut meutt1)eHung ber mefd)ttletbe t.o~etent, tnbem inefe1be ntd)t ~u ben ~bminifttati\.1ftteitigreiten ge~ilrl, beten ~t~ IX. Geriehtsstand. No 42. 167 leDigung gemäu ben angefÜ~rten merfaffung~: unb ®efe~e~be: ·ftimmungen bem mttnbegtat~e, lle~ie1)unggttleife bet munbeg\.1et~ ~amm!lIng ~ufte~t. 2. ~er ~rl. 59 bet munbeg\.1erfaffung· beitimmt, bau ber aufted}tfte~ente @5d}ul'Dnet, ttleld}et in bet ~d}ttlei~ einen feften .?lBo~nfi~ ~at, füt ~etfilnlid}e ~n,~rad}en \.1.ot bem ~id}tet feine~ }IDo~notteg gefud}t ttletben müffe. ~erferee lle~ie~t fi~ fomU nut auf tein ~etfßn1id}e ~otbemngen unb fann nid}t angerufen ttle!ben, wenn eine bingIid)e stIage beim @etid}tgftant bet beiegenen ~ad)e angeftelft ttlitb. Um eine stIage ber Ie~tem ~tt l}anbelt .eß lid} l}iet abet l'ffenbar; tenn, 11,ie aug bem Sn~ane bet bem :$etenten ~ugefteUten ~itatton f1at ~et\)otgel)t, ttlitb ~etent nid)t -aIß gettlöl)nlid}et ~d}ulbnet auf me~a~1ung feinet ~d)uIb be: &gt;langt, fonbem ftte'6t bet stiäger ©eu bie meaIifimng beg i~m im stanton ~tewurg an bort gefegenen 0run'oftüden befteUten $fan'imd)teß nad) iRatgabe 'cer fteibutgifd}en 0efe§e tn bet ?meiie' an, bau er bie 3mmtffion in bie \.1e~fänbeten 0runb: ftüde begel}tt, um fid} babutd) fut feine ~fanb\)etfid)erle ~otbe: tung lammt ,8tnfen belsa~Lt ~u mad}en. @ine foId)e (ebigHd) ·auf bag aig ~fanb bienen'ce mermilgen beß @5d}ufbnerg getid}tete JUage tft aber feine ~ericnfid)e unb ttlitb bar,et 'oUtd) ben 2l.r~ titel 59 'oet mun'ceg\.1erralfung nid}t betroffen i fie mut tlie'fmel)t in bem ~aUe, ta ~d}ultnet unb ~fanb fid) nid}t im gleid}en Jtant.on be~nben, bei ten 0etid}ten, in 'oeten @ebiet bag ~fanb Hegt, geltenb gemad)t ttletben, ttleil 'oie mel}ctben beß ?illol}n: .nrteg beß ~d}ulbnerg ~e'cet bie lRealifimng beil ~fanbeg (im tH.ll:1iegen'oeu ~aUe bie ~intDeifung beg stHigetg in baffelbe) {eHift llcttlettitelIigen, nod) bie me~ötbe beg anbern statong, in lUeld)em bag ~fan'o gelegen ift, iJUt moma~me betf eIben lsttlin: gen fönnten. ~g ift ba~et aud} tag forum rei sitae füt fo!d}e ~äffe allgemein alg baß ~uftanbige anetfannt. 3. ~Uerl)ingß fönnen babutd) bem ~etenten ~inf~tad)en gegen bie ~!;iften~ 'oer ~otbetung I für toeld)e baß ~fanbted)t gelten'o semad)t ttlitb, nid)t avgefd)nitten ttletben un'o stIäget ttlit'o im %alle bet meftteitung tet ~otbemng ben )Settleig fitt biefeIbe leiften muffen. .3n ber %~at fe~t nun ~etent in Wberf~tu~ 168 1. Abschnitt. Bundesverfassung. nid}t nur, bau bem stIliger ~el3 ein ?ßfanbred}t ~ufte~e, fonDem aud} 'oie @!iften~ einer ~orberung; allein wenn betfeIbe alt glauben fd}eint, biefe meftreHung ~abc ~ur ~orge, bau nun strliger ll~)terft an feinem, be~ ?ßetenten, mlof)nort, a1io in mem st!age auf &gt;u:nerfennuns fehter ~orberung erf)eben unb butt ben mad}: wei~ für biefeThe reiften müffe, fo fann biefe &gt;U:nfid}t nid}t arg. tid}ng betrad}tet werben. ~enn ber &gt;u:rttter 59 bcr munbei3: berfaffung be~ief)t fid} nid}t auf berfid}ette ~orberungen unb finbet ba~er eine fo!d}e Unterfd}eibung i\wifd}en ber Db!igation beg ~d}uThner~ unb bem acceffurifd}en ?ßfanbred}t 1n bemfelben aud} feinen ~aU. miermef)r tft trar, bau ber mad}weilS bel' ~orbetung bL'r bemienigen ~id}ter gereiftet werben muU, we!d}el' ~um @ntfd}eibe übet ba!5 geftellte mege~ten fontj)etent tfi. 4. @benjuwenig Hegt eine mer1e~ung be!5 &gt;U:rt. 58 ber mun:- be15berfaffung bor. ~iefer &gt;U:rtiter, wdd}er mit &gt;U:u!5nal)mc beß l)ie! nid}t in metrad}t fummenben ~weiten &gt;U:bfa§e!5 unb einet treinen, 1ebig1id} rebattionellen Wenberung be!5 erften ~rbfa§eg. ilu15 ber ftÜl)mn munbei3berfaffung l)etÜbergenommen worben tft, will nad} feinem unöweibeutgen -Sn~aU l1id}t, wie &gt;u:rt.59, 'oie getid}tnd}en stomj)etenaen &amp;wifd}en berfd}tebenen stantonen regeln, fonbern 1ebigLid} 'oie @infüf)rung bon berfaffung!5wibrigen &gt;U:u!5nal)megerid}ten in ben stantonen autlbrllCfHd} llerbieten. 91un ift aber 'oie alt ben ?ßetenten erlaffene (titan on unbeftrittener: mauen bon bem orbentndjen berfaffungtlmliutgen mid}ter beg. stantong ~reiburg au3gegQngen uub bal)er aur &gt;U:nrufung beg. erwlil)nten &gt;U:rtifer!5 ber munbelSberTaffung überall ieine &gt;Beran: raifung norl)cmben. 5. ~ie me)djwerbe 1ft fomit unbegrünbet unb mag fdjneun~ nur nod} bemertt werben, bau fÜr ben ~aU, a113 fid} j-i'litcr au~ ben geridjtnd}en mexl)anb1ungen unb bem allfällig bon ben frei: liurgifdjen @erid)ten 6U erraffenben Urtl)eHe ergeben foUte ba~ stlägcr bie 'oingHdje stiage nur ~um ~djeine angefteUt '~abe, um 1n 'oi eier @inffei'oung lebig! id} einen l'erfönlidjen &gt;U:njprud). 3U berTo!gen, unb bau 'oer freiburgifd}e mtdjter gleid}ltlo~l bett ~etenten berurt~ei1t ~abe, bem Ee~tern ba!5 medjt, 'oeuf)alb wegen &gt;Bet1e~ung belS &gt;U:rt. 59 ber munbe13i&gt;erfaffung ~ieroxt13 mefdjwerbe IX. Gerichtsstand. No 42 u. 43. i69 6U Tü~ren, burd} ben borfiegenben @ntfd}eib ntdjt gefd}märert fein foll. ~emnad) ~at ba3 mUltbeßgerid}t ertannt: :!:;er meturg witb arg unbegtÜnbet aligewtefen. 43. U rt 1) e H b 0 m 4. 3 uni 1 8 7 5 1 n ~ a d} e n st ü n ~ li u nb -S m bob e n. A. ~ie Sjerren stün~n unb -Smooben in Dbermurgentl)aI, sttg. mern, beji~en in Untermurgentl)a1, Sti13. &gt;U:argau, am ffiotl): bad} eine medjanifd)e mleberei unb finb bcu~aili burd} mefd}(uf3 bcr aetrgautfd}en megierung nom 23. ~e~emlier 1870 angel)alten werben, fidj 6um metriebe biefeß @tabfiffemenH3 in ba13 aargauifd}e magionenoudj eintragen aU laffen. ~iefer mefdjluf3 ftü~te jid} barauf, bau stünöli un'o -Smooben im stanton &gt;U:argau weber ben famf djen nod) redjUidjen mlol)nfi§ l)aben, im ~inbnc'f auf 'oie mit bem @efdjä,t!5lietriebe berbunbenen medjte un'o ?ßffidjten aber 'oie @~iften~ wenigftenß ebie3 tedjtndjen ~omiaW5 wol)I geforbert werben tönne unb nun 'oie @intragung in ba13 ~agionen: liud} einen red}tItdjen mlof)nort begrün'oe. :;Der tlon stün;;fi unb -Smboben ~iegegen ergriffene meturg wurbe nom munbe15ratl)e abgewiefen, inbem e~ ~adje 'oer stantone fei, gefe§Hd}e me: ftimmungen Darüber auföuftellcn, \1,1anlt unb ob -Semanb 'oie ?ßffid}t ~abe, fidj a1ß ill:iebergetaffcner bef&gt;anbellt laffen liU müffen, wenn er fid} in ein beftimmte!5 merl)äftnif3 ~um Stantone fe§e. ~abei lief3 jebod} ber munbegraff) Die ~rage aU13Drüc'ffid) uffen, ob 'oie ~etten stünali unD 3mbobcn burd} 'oie @in±ragung für j)er: fiinHdje m:nfj)rad}en bem aargauifd}cn mid}ter unterworfen werben. B. -Sm DUober tl. -S. reid}te bie 91otf)bad}wäffer:®enoffenfdjaft beim meairf13geridjte ,8ofingen fOlgenbe stIage gegen bie metur: renten ein: ~iefeThen feien al~ Uelierne~mer un'o @igentl)iimer beg bon -S. ®ruumann, mater unb ~öl)ne, in Untermurgentl)a! erridjteten @tabHffementS fd}u1big aU erUliten: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