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19 I 281</w:t>
      </w:r>
    </w:p>
    <w:p>
      <w:r>
        <w:t>Bundesgericht (BGE), 1893-01-01, FR</w:t>
      </w:r>
    </w:p>
    <w:p>
      <w:r>
        <w:rPr>
          <w:b/>
        </w:rPr>
        <w:t xml:space="preserve">Quelle: </w:t>
      </w:r>
      <w:r>
        <w:t>https://mcp.opencaselaw.ch/entscheid/bge_19_I_281</w:t>
      </w:r>
    </w:p>
    <w:p>
      <w:r>
        <w:t>FR: ATF 19 I 281</w:t>
      </w:r>
    </w:p>
    <w:p>
      <w:r>
        <w:t>IT: DTF 19 I 281</w:t>
      </w:r>
    </w:p>
    <w:p>
      <w:pPr>
        <w:pStyle w:val="Heading2"/>
      </w:pPr>
      <w:r>
        <w:t>Volltext</w:t>
      </w:r>
    </w:p>
    <w:p>
      <w:r>
        <w:t>280 ß. Civilrechtspflege. 2tqutbation. ~metn ~ierau~ fann natürHd) eine fWlfd)weigenbe- 3ujtimmung 3m iBedängerung lm er m:nj:pmd) bel' I!I:ppeUatin auf 'oie 'Oei ber Stantona[o,mf be:ponierte 2euenß\.lerjid)emngßfumme tf)reß \.lerftoroenen v.lCanne~ VI. Obligationenrecht. 1'\0 4i. '287 (t03Ull.lcifen unter Stofienfo(ge. 2. ~\.lel1tueU jei bie etreUfad)e an baß ü6ergerid)t 3urücfauweifen aur erneuten iSeurteihmg ber ~rage~ 00 'ocr m:l1fpmd) 'ocr m:l.l:peUatin nid)t geftü~t auf 'oie ?Bot'Quß:: fel?ungell 'ocr actio PaulIiana au \.lerwerfen jet. 3. ?meiter el.'clt:: tueU, eß jet ber ~(nf:pruc() beß m::pl.leUanten im ~etrage \.lOH 321ß·r. 85 (;S;tß. neoft 10 ~r. für q3oHcetoftell unb für 327 ~r. neoft .8htß (urjpriillgIid)e ~orberullg 'ocr %rau ~ngen~0d)Clbegg) au fd)it~en, e\.lentueU ~ie ~enrtel{ung bieler ~rage g{eid)faU~ an ba~ D6ergerid)t aurüd'auweifen. iSei bel' l)eutigen ?Berl)anl:&gt;fung l)ält 'ocr m:ml.la(t beß St{ägerg bie fd)riftHd) geiteUten I!tntrlige tmfred)t, mit bem ~eifügell: ,3e~ benTaUß foUte in ben SJ)eoti\.len beß UrteU5 aufgenommen werben, baf3 bel' 1}(efurrcnt 'Oered)tigt fei, feine 1Red)te gegen lJifd)er~j)ea, ungel}inbert, ol)ne Eiiftiemng beß 'lSroaejfeß, au \lerfoIgen. ver m:nroClH 'ocr mer(agtcn unb ~efurß'Oenagtelt trägt auf me- jtätigung bCß angefod)tencn UrteiI~ an, tnbem er in eriter mnie bie stom:petena be~ munbeßgerid)te~ 6eaweifeIt. :va~ .'Bunbcßgerid)t aieljt in ~rwügung: 1. :Ver im i}(o\.lcmuer 1889 in stonfut'ß geratene unb oon feiner ~l)efrau gütmed)t!td) getrennte ~f)emann 'ocr meffagten, m:I6el't stoI6~ Buuer, l)at rid) am 21. ~uni 1891 oei ber ?Berfid)eiUngß~ gefeUld)aft Le Phenix tn \.j3ariß auf iein m:ble'Oen ljin für 12,000 ~r. \.lerfid)ert. SUie ?Berftd)erungßfumme tft laut bet 'lSo{tce nad) bellt :tobe be~ ?Berfid)erten an ~rau ,\toto gell. ~jna BuBer unb in i~rer &amp;rmange(ung an beten sttnber uuß3uoeaul){en. IUm 1. lJJCär3 1892 ftarB ~noert ~o(6 unb eß wurbe über feinen m:adj(aB ber Jtonfur~ eröffnet. ,3n bemfemen l)at bel' ~(äger eine @lüd'~fd)eill~ forbenmg \.lon 1238 ~r. 25 ~tß. lammt 99 IJr. 04 ~g. alt Bilt~ angemelbet; im weitem l)at ?illittroe ~ngeU~Eid)abegg eine ®fi'ttfß~ fd)einforberung \lon 3.27 ~r. 15 ~tß. fammt Bi1tß angcmeIbet, lueld)e feitl)er an ben .\Uäger abgetreten luurbe. ~ül' biefe (e~tere ,&amp;orberung l)atte Sffiitt\l.lc &amp;ngen~Eidjabegg gegen ~({bert Stof6 Oet beffen ile'03etten .'Betrei'Oung einBefeitet. ~ClUt 'lSfänbultgßudunbe \.lom 26. ~anuar 1892 waren betfitr 3roei Eitüd'e ?Biel) gepfänbet lUorben, wefd)e inbeß \.lon bel' mel'lagten au &amp;igcntum oeallf:prud)t lUurben. m:n ber 2euen~\.lerfid)eiUng~:police oeanfpiUd)te ~. %ifd)er~ ~ef3 in 1Romaltßl)om geftü~t auf einen "m:6tretungßfd)e1n" ber 288 B. Civilrechtsptlege. )Bef(agten i)om 19. m:uguft 1891 für eine n:orberung Mn circQ 8000 ~r. ~uufttlf('t11breef)t, iJ.)e{ef)e~ 1.10n ber )Befragten unerrct11nt, \)on einae(nen genöffifd)em lReef)te 3u 6enrteUen. ~~ oejte!)en im stanton ~~urgQu reinerfei beronbere @efe~e~oefthnmungen üoer ben lBer~ fief)erung~\)ertrag, )uelef)e f}ier aur IltniUenbung tümen, unb e~ finb baf}er gemäf3 bel' \)om )Bunbe~gerief)te fef)on f}üufig betätigten Iltu.§~ legung beG Iltrt. 896 DA}(. bie aITgemeinen ®runbfiite be.§ Do~ ngationenreef)te~ maj3gebenb. ?ffienn ber m:nwa{t bel' lSetfagten f)ettte an gebeutet 9at, e~ oeftcf}cn im stanton ~f}urgau, wenu auef) teine gefel?1id)en, fo bod) gemo!)nl)eit§,reef)tnef)e 9(0rmen üoer ben lBerfief)erung§i)ertrag, jo r(mn l)ierauf fef)on beGf}alo nief)t~ anfont~ men, wet! bie tanton(tfen @erief)te gar llief)t auf fantonale~ @e~ iuol)nl)ettGreef)t aojteITen. VI. Obligationenrecht. N° 47. 289 3 . .Jn ber lBerfief)erung.§~once iit bie lSenagte au~brüd'nef) unb namentftef) ar.§ lSegünfttgte oqeief)net; bie lBerfief)erung~gefeUfef)aft 1)"t fief) \)er~ffief)tet, bie lBerjief)erung~fumme naef) bem ~obe be.§ lBerfief)erten an bie lSef(agte öU be3af}(en. :ver lBerfief)erung~i)er~ trag tft banaef) au @unften ber (e~tern aogefef)foffen worben; er quaUfiaiert fief) am lBertrag 3u @unften :vrttter im &lt;Sinne be~ m:rt. 128 D.-lR. m:u~ biefem ölt f9ren @uuften aogefef)foffenen merfief)erung§\)ertrag 9at bie lSegünfttgte, ba nad} bem ~~~u~ be~ &lt;25ef ef)iift§' unb naef) ben foncreten Umftänben bel' ?ffiiUe ber 'ßar~ teien offenoar l)ierauf gerief)tet war, jebentaITG mit bem Ulbe be~ merfief)erten ein eigene§, feIbftänbige~ lRed)t erworoeJt; bie lBer~ fief)erung.§fumme gef}ört bager nief)t 3um inaef)(affe beG lBeriief)erten unb taUt alfo nief)t in ben über bieien 9(aef)(Q~ eröffneten stonrur.§, lonbern fie geM!)rt jure proprio ber ~egünfttgten. SDer )Begünftigte tft iebenfan~ bann, wenn er im lBerfid)erung~bertragc oeftimmt beaeief)net iit, 3um mcauge ber lBerfief)erung~fumme nief)t a(~ ~rbe be~ merfief)erten bereef)tigt, fonbern fein m:nf~ruef) auf bie lBer~ fief)erung§\fumme, wenn er auef) erft mit bem ~obe be~ lBerfief)erten 3ueinem ~räfenten unb uniUiberrufftef)en wtrb, ftftl?t fief) boef) llmnittef6ar auf ben au feinen @unften aogefef)loffenen lBeriief)erung~~ nertrag; bi eier f}at für ben megünfttgten auf ben ~ob be~ lBer~ ftef)erten 9in eigene lReef)te gegenüoer bem lBerfief)erer begrünbet. :niefer ®nmbfal? tft in ~georie unb ?l5ra;d'§ wol)1 iUeitau.§ üoer~ lUiegenb anerfannt Cfiel)e u. a. stönig, ßeitfef)rift be~ bernifef)en 3uriften\)erein~ XI, 6.297 u. ff.;Riviere, Pandeäes fran- I.;aises, X, Assurances sur la vie, 9(r. 466 u. ff.). :vie Iltn~ fef)auung b~ st!ügerß, baa bie lBeriief)erung~fumme a(.§ lSeftanbteiI be~ 9(aef)Iujfe§ beG lBerfief)erten 3u be9anbeln fei, fann alfo nief)t gebimgt meri:-en. )!Benn ber strager oef}au~tet f}at, bie lBeriief)erung~~ fumme fei für bie 'DcaHe bej:loniert worben, re~tere oe~nbe fief) tm "red)tltef)en lSeft~e" berfemen, 10 1)at auniief)ft baG Doergerief)t biefe lSel)au~tung ar~ ein un3uralfige~ novum aurüd'geiUiefen unb e~ fann baf}er auf i:-iefeme fef)on au§ biefem @runbe feine lRüd'~ fief)t genommen werben. m:Uein biefefbe ware auef), fef6ft menn fie rid)tig fein foUte, \)öUig unerf}coIief). 91ief)t barauf ja l'ommt e~ nn, in weHen lSefit bie merftd)erung~fumme fief) oefinben mag, fonbern barauf, iUem fie reef)Htef) ge0ii9rt. XIX - 1893 19 B. Civilrechtsptlege. 4. Sm lUeltern 9at bel' .\träger \)O~ ben ~antonaren .Jnft~n3en geHenb gemad)t, Die lBerfid)erung~:po.llce l)utte rd)~n llt )ne au @unften feiner lRed)t~\)l)rgängertn [\3tttlUe ~n~elt"e;d)abegg au~~ gefiil)rte Ißf\'inbung \)om 26. Januar 1892 uutgenommen merben loffen' biefeHie fei b\lmaf~ ber Ißfänbung ~u Unred)t entöogen \l)orbe~. ~tlentueff feien bie ~nl:prüd)e her !Seffagten mit bel' acti(} Paulliana gemä~ ~d. 288 l)e~ lSd)ulboetreiOung~" unb .\tonfur~" gefe~e~ anfed)tbnr, bn ber lBerfid)erte fetnen ~lläubigern ben !Se" trag öU Bal)bmg ber ~Jerfid)erung~:prämie ent30ßen l)abe. ~eute l)Qt ber .\trager e\)entueff tn erHer 2inie l]tücfmeifung ber lSad)e an ba~ Dbergertd)t öU erneuter lBeurteilung ber g:n\ge, 00 nid)t ber ~nf:prud) ber !Senagten geftü~t auf bie actio Paulli~na. Qn" fed)toar fei, beantragt. 'Viefer lRücfmet.fung~antr:lg. ent6el)rt Jeg.!id)er !Segrünbung; bQ5 Doergerid)t l)a~ ble fa~be3ug!1d)en. lBor6.~tngen beß llMurrenten oeudeUt unb C5 hegt au emer lRud'll,1ctfung UbcraIT rein @runh ),)or. ~uf @runb bel' tl)atfäd)rtd)en g:eftfteffungen beß Obergertd)te§ ift \)termel)r bie \)ortnjtan3Hd)e ~ntfd)eibung in biefer lRid)tung ol)ne \1Jeiter~ öU 6eftätigen. SDenn b~l~ Obergerid)t f~efft tl)Qtfäd)Hd), in beim lBunbe~gerid)te nid)t anfed)toarer )2\3eife teft, baa bie etnaige auf bie lBerfid)erung~:ponce geIeiftete ~rällttenaal)" {ung ntd)t au~ bem lBennögen be~ ~l)elUanne~ .\tolb, lonbern aUß- bemjenigen ber fleffagten l!l)eTrau gereiftet ~tlorben fei. 'vanad) tft benn aoer iu bel' ~f}at f{ar, bau bie @Iäubiger bf~ lBerfid)erten burd) Den lBerfid)erung~\)ertrag, ref~efti\)e burd) bie Ißr&amp;mienaal)" (ung, ntd)t ltliberred)tIid) gefd)&amp;bigt worben finb, blt jlt Tür bie lBerfid)erung eine ~uflUenbung au~ bem ?Sermögen be~ lBerfid)er" ten gar nid)t gemad)t \l.1U1:be. [lalltit rafft baß lUettere e\)entueUe ~egel)ren be~ 1JMurrenten betreffenD lRüd'erftattung bel' geIeifteten q3rämien3a~rung \)Olt felbft bat)tn. [\3~ enbHd) bie !Sel)au:ptung anbelangt, eß fd bie 2eoenßl.lerfid)erung~~once bel ber \)on ber ffted)t~tlOrgängerin be~ Sträger~ ewirften q3fänbung \)erl)eimlili)t lvorben, 10 tft au oemerfen: ~ß mag bal)ingeftefft bleiben, ob be~ 3ief,1ung~lUeife unter weld)en lBoraußfe1,)ungen unb mit wefd)er illiirtung 2eoen~l.lerfid)erung~anf:prüd)e im ~mgemeinen bei Beb3eiten bei3 lBerfid)erten arß !SeftanbteUe be§ lBermögen~ be~ Ie~tern tlon beften @(äubigern ge:pfänbet ober 3m .\tonfur~maffe geaogcn l1Jer" ben rönnen. ;;sm \)orHegenben %affe nümHd) \l)ar bie lBerjtd)eruugß" VI. Obligationenrecht. N° 48. 291 :police offenoar fd)on l.lor bem ~obe bei3 lBerfid)erten unb ber q3fänbung l.lom 26. Jltnuar 1892 ber oegiinftigten ~l)efrau üoer" (i1ifen unb \)on tl)r, unter ~n3eige an bie ?Serfid)erungßgefefffd)aft, \)cr:prünbet 11Jorben. lBei biefer lSad)Iage rennte fd)en 3m Bett bel' 'ßfänbung bel' SSerfid)erung~cmf:prud) ntd)t mel)r a(~ aum lBerm5~ gen bei3 @f)emQnnei3 gel)örtg betrltd)tet lUerben; e~ lUar bereit~ b,tmali3 ber !Segiinjttgten, mefd)e gegenüher ber lBerfid)erungßge~ jeUjd)aft tid) arß @fäuolgerin beG lBerfid)erungßanf:prud)~ geriert f)atte, ein, lUetln Qud) Mrerjt nod) bebingteß, fo bod) nid)t mel)r frei \l.1ibmufnd)e~ lRed)t auß bem lBerfid)crung§\)cdrage ermorben· ~te ijSo{ice fonnfe bal)er überl)au:pt ntd)t mel)r al~ lBennögen~k ttM beG ~l)emannei3 ge:pfänbet lUerben. SDamtt faffen oie rammt" ücgen \)!)m .\tläger auß ber 13fiinbung \)om 26. Januar 1892, geaogenen g:oIgcmngcn bal)tn. 5. ~uf oaß lBerl)äftniß bei3 .\tlägeri3 au bem g:auft:pfanbanf:pre", d)er %ifd)er"~ef3 tft im gegenlUärtigen Ißr03effe in feiner [\3etfe einautreten, lUie benn aUd) tlor ben fan tonalen Jnftanaen barüber gar nid)t ift \)erl)anbeH \l.1orcen. [lcmnad) l)at b~ lBunbe~gerld)t erfannt: 'Vie illieitet'atel)ung be~ .\tläger~ wirb a{~ unbegrünoet Qoge:: wiefen uno ei3 l)at bemnad) in affen ~eilen bei bem angefoc9fenen Urteile bei3 D6ergerid)teß oe~ .\tantoni3 ~l)urgau l.lum 30. ~)(otlem" oer 1892 fein ~emenben. 48. Am:?t d1~ 25 Fevrier 1893 dans la cause 1lfarlin et Jlesmer contre la Compagnie Paris - Lyon -1Ifediterranee. L'avocat Hudry conclut en premiere ligne, et preparatoire- ment, a ce qu'il soit ordonne a la Compagnie Paris-Lyon- Mediterranee de produire tous livres et documenta relatifs aux expeditions consignees de 1885 a ce jour de ou pom Geneve transit, soit par la maison Fischer, soit par la maisoll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