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17 I 691</w:t>
      </w:r>
    </w:p>
    <w:p>
      <w:r>
        <w:t>Bundesgericht (BGE), 1891-01-01, FR</w:t>
      </w:r>
    </w:p>
    <w:p>
      <w:r>
        <w:rPr>
          <w:b/>
        </w:rPr>
        <w:t xml:space="preserve">Quelle: </w:t>
      </w:r>
      <w:r>
        <w:t>https://mcp.opencaselaw.ch/entscheid/bge_17_I_691</w:t>
      </w:r>
    </w:p>
    <w:p>
      <w:r>
        <w:t>FR: ATF 17 I 691</w:t>
      </w:r>
    </w:p>
    <w:p>
      <w:r>
        <w:t>IT: DTF 17 I 691</w:t>
      </w:r>
    </w:p>
    <w:p>
      <w:pPr>
        <w:pStyle w:val="Heading2"/>
      </w:pPr>
      <w:r>
        <w:t>Volltext</w:t>
      </w:r>
    </w:p>
    <w:p>
      <w:r>
        <w:t>690 ß. Civilrechtspllege. oenu~te. ?illenn bem .reriiger Me meriUa~rung bel' fragHd)en ®c~ genftiittbe oolag, iuomit für i~n feloftlmftiinbfid) bie t~atfiid)nd)e ?mögHcf)feit för:perHd)er ~iniUidung auf biejeloen gefd)affen iUar jo iUar bte~ bie ~oIge feiner oertragItd)en 6teUung ag Illngc: fte~ter be~ ~igent~ümerß; baburd) iUurbr alfo ber, burd) bm ~treftor iUie burd) bie übrigen IllngefteUten febignd) aUßgeüßte, elgene,@eiUat)rfam beß ®gent~ümerß feineßroegß aUßgejd)foffen unb ntd)t oeiUirft, baf3 eine ~iniUirfung beß @igent~ümerß oom SWlger a(ß eigenmiid)tiger ®ngriff tn feinen @eiUa~rfam t)ätte 3urüd'~ geiUiefen iUcrben tönnen. ~ie ~t)atfad)e bel' Slln3eid)nung bel' @egenftiinbe burd) ben .reläfjer änbert ~ier mulft. A. :Durd) Urt9cif \.)om 26. tE5ej:ltemoer 1891 9at bie ~j:ler~ latüm~fammer be~ Doergerid)te~ be~ $tanton~ Bürid) erfannt; :Der lSenagte l.j3iene I.j3rice tft fd)ulbig, ,m ben $tl\iger 3000 ~r. $ton\.)entionalftrafe au oeaa91en. B. ®egen biefe~ Urtgetl ergriff ber lSeUagte l.j3icrre I.j3rice bie &gt;metteraic9un9 an ba$ lSunb~geriel)t, tnbem er ben mntrag an" melbete: 1. ~~ jet bie $trage bC$ ~b. &gt;illulff, @:irfu$oefi~er, 9än31id) aoautt)eifen, e\.)entuell 2. ~$ lei bie nägerlfd)e ~orberung auf ben lSetrag l)on 400 'Jr. au rebuairen. muf mertretung oei 'oer ~euttgen mer~anblung ~at ber )Se~ flagte laut telegraj:l9ijd)er mnaeigc feineß mntt)a!te$ bcr3id)tet, in~ bem er ernärt, fid) auf mften unb I.j3rot1.1toll au oerufen unb nova au oejtreiten. :Der mntt)aft beß $tläger$ trägt auf mOtt)eijung ber gegnerifd)en lSejd)tt)erbe unb lScitättgung bC$ i.l1.1rtnitan~lid)en Urt~eU~ an. :Da$ )Sunbe$gerid)t afel)t in ~rtt) äg u n g: 1. .Jn tl)atjäd)Hel)er lSeaie9un9 fft fofgenbc$ 9erboraul)eoen: mm 18. S)(o\.)emOer 1889 tt)urbe burd) mermittlung bc~ ~mj:lre~ jario 'tgeuret in l.j3ari$ ein fd)riftIid)er mertrag aogefd)foffen, tt)onad) ber (bamal~ in lSubaj:left fid) aufl)a1tenbe) ~irfu$oefi~er ~buarb &gt;mulff bie lSrüber \.ßiene, ~1.1l)n, ~r(tn3 unb ~ugen n. Obligationenrecht. N° 108. 703 I.j3rice (~eld)e bama($ in ~ranffutt am iIRain angeftellt tt)aren) gegen em @el)att b1.1n 2500 ~r. j:lcr [l(:onat al$ mufitaltfd)e ~f1.1tt)n$ angagirte. :vie mcrtrag~bauer tt)urbe auf 3 [l(:1.1uate b1.1m 1. ~Cj:ltem'6er 1890 an feftgefc\1t unb c§) oel)ieIt fiel) &gt;mulff bie mer(nngerung .be§) ~ngagement~ burd) einen [l(:onnt borger au mnd)enbe mnaetge b1.1r. ~~ tt)urbe etne fefte U'Ceifeentfd)äbtgung l)on 200 ~r. nerfj:lroel)en, in bel' [l(:etnung, bnB bie nötl)ige U'Cetfeaeit n1.1n )Sub~eft nnd) meIgten ntd)t oeanl)ft tt)erbe. .3n mrt. 7 be~ mertrnge~ tft oejtimmt: Il est bien entendu que la direction n'est pas responsable des accidents pouvant survenir pen- dant le cours des representations des artistes ni des con- sequences resultant des lois existantes et ordonnances de la Prefecture de Police concernant les exercices executes par les artistes. vie )Srüber ~rice ettt)/il)Hen :DomiaU in mub~eft. ~ür )Srud) be~ 5Bertrngeß tt)urbe lieibfeittg ein U'Ceugelb (dedite) b1.1n 3000 ~r. feitgefe~t. ~er m~ttt'\lg tt)urbe feiten~ ber mrüber I.j3rtce etnaig i,)1.1n bem älteften berfeIOen, l.j3ierre \.ßrtce, unteraeid)~ nd. :Die )Srüber I.j3rice trnten il)re tE5tellung nid)t an. mm 5. mu~ ~uft 1890 fel)rte6 btefme9r l.j3ierre q3rice nn ~uIff, fie 9noen loelie~ ~on einem mn\.)ettt)anbten in )Srüffel bie ?Jcad)rid)t erl)nHen, e~ jet tu gana lSelgien ftrengften~ (oei einer tE5trnfe oi~ 250 ~r.) unterfngt, $türber unter 16 ~al)ren öffentfid) auftreten au raffen' bn nun &gt;mutff i9re~ &gt;miffen~ nud) nad) )Srüfjef reife unb be: jüngfte lSruber ~rice erft 12 i!2 ~al)re alt fei, fie aoer o9ne biefen uid)t at'lieHen tönnen, f1.1 fC9rn fie l1d) nernnfn~t, i.llm § 7 be~ mertt'{tge~ ®eornud) au mad)en unb oett'Ctd)ten bie gegen~ fettigen merj:lffid)tungen aI$ aufgel)olien. &gt;mutff HeB biefen lSrief uulienntltlOttet. :Dagegen erroirfte er, nael)bem bie )Srüber q3rtce oeim @:irfu~ .5)craog in :Dienit getreten unb mit biefem nad) Bürid) get1.1mmen tt)aren, bott gegen biefeloen mrreft unb Mangte fte l)ernael) auf lSqa9Iun9 ber $t1.1nbentioUQlftrafe b1.1n 3000 ~r. :Die erfte ~nftnna (~e3irt§)gerid)t Bürid)) tt)ie~ bie $trage gegen~ über ~ran3, ~1.19n unb ~gen q3rice ao; ber 5Bertrng fet für biefeIOen nid)t reel)tßi,)er6inbfid), oa nid)t nad)geroiefen fei, bil~ q3ierre I.j3rice, tt)eld)er benfeIOen einaig unteraeid)net 9noe, aum mfd)fuB be~fe(oen für feine )Srüber erm/id)tigt gett)ejen fet; eß fei nid)t bargetl)nn, baB oer (mel)rjä9rige) ~rnna ~rlce ben ~terre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