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BE_ZIVILSTRAF SK 2019 295 vom 24. August 2020</w:t>
      </w:r>
    </w:p>
    <w:p>
      <w:r>
        <w:t>BE Obergericht, 2020-08-24, DE</w:t>
      </w:r>
    </w:p>
    <w:p>
      <w:r>
        <w:rPr>
          <w:b/>
        </w:rPr>
        <w:t xml:space="preserve">Quelle: </w:t>
      </w:r>
      <w:r>
        <w:t>https://mcp.opencaselaw.ch/entscheid/be_zivilstraf_SK_2019_295</w:t>
      </w:r>
    </w:p>
    <w:p>
      <w:r>
        <w:t>FR: BE_ZIVILSTRAF SK 2019 295 du 24 août 2020</w:t>
      </w:r>
    </w:p>
    <w:p>
      <w:r>
        <w:t>IT: BE_ZIVILSTRAF SK 2019 295 del 24 agosto 2020</w:t>
      </w:r>
    </w:p>
    <w:p>
      <w:pPr>
        <w:pStyle w:val="Heading2"/>
      </w:pPr>
      <w:r>
        <w:t>Regeste</w:t>
      </w:r>
    </w:p>
    <w:p>
      <w:r>
        <w:t>gewerbsmässiger Betrug, evtl. Veruntreuung | Strafgesetz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von der Anschuldigung des gewerbsmässigen Betrugs, eventuell der Veruntreuung,</w:t>
      </w:r>
    </w:p>
    <w:p>
      <w:r>
        <w:rPr>
          <w:b/>
        </w:rPr>
        <w:t>E. 1.1</w:t>
      </w:r>
    </w:p>
    <w:p>
      <w:r>
        <w:t>begangen vom 18.05.2007 bis am 06.02.2015 zum Nachteil von N.________ im Deliktsbe- trag von CHF 3'951'390.00 (Ziff. I.A.1.1 der Anklageschrift);</w:t>
      </w:r>
    </w:p>
    <w:p>
      <w:r>
        <w:rPr>
          <w:b/>
        </w:rPr>
        <w:t>E. 1.2</w:t>
      </w:r>
    </w:p>
    <w:p>
      <w:r>
        <w:t>begangen vom 28.05.2014 bis am 11.12.2014 zum Nachteil von O.________ im Deliktsbe- trag von CHF 482'000.00 (Ziff. I.A.1.1 der Anklageschrift);</w:t>
      </w:r>
    </w:p>
    <w:p>
      <w:r>
        <w:rPr>
          <w:b/>
        </w:rPr>
        <w:t>E. 1.3</w:t>
      </w:r>
    </w:p>
    <w:p>
      <w:r>
        <w:t>begangen von Januar 2008 bis September 2015 zum Nachteil von P.________ im Delikts- betrag von CHF 554'000.00 (Ziff. I.A.1.2 der Anklageschrift);</w:t>
      </w:r>
    </w:p>
    <w:p>
      <w:r>
        <w:rPr>
          <w:b/>
        </w:rPr>
        <w:t>E. 1.4</w:t>
      </w:r>
    </w:p>
    <w:p>
      <w:r>
        <w:t>begangen von 2010 bis am 07.03.2016 zum Nachteil von Q.________ im Deliktsbetrag von CHF 409'950.00 (Ziff. I.A.2 Bst. m der Anklageschrift);</w:t>
      </w:r>
    </w:p>
    <w:p>
      <w:r>
        <w:rPr>
          <w:b/>
        </w:rPr>
        <w:t>E. 1.5</w:t>
      </w:r>
    </w:p>
    <w:p>
      <w:r>
        <w:t>begangen vom 22.07.2013 bis am 10.04.2015 zum Nachteil von R.________ im Deliktsbe- trag von CHF 231'000.00 (Ziff. I.A.2 Bst. o der Anklageschrift);</w:t>
      </w:r>
    </w:p>
    <w:p>
      <w:r>
        <w:rPr>
          <w:b/>
        </w:rPr>
        <w:t>E. 1.6</w:t>
      </w:r>
    </w:p>
    <w:p>
      <w:r>
        <w:t>begangen im Jahr 2013 zum Nachteil von S.________ im Deliktsbetrag von CHF 24'000.00 (Ziff. I.A.2 Bst. h der Anklageschrift);</w:t>
      </w:r>
    </w:p>
    <w:p>
      <w:r>
        <w:rPr>
          <w:b/>
        </w:rPr>
        <w:t>E. 1.7</w:t>
      </w:r>
    </w:p>
    <w:p>
      <w:r>
        <w:t>begangen im März 2014 zum Nachteil von T.________ im Deliktsbetrag von CHF 47'000.00 (Ziff. I.A.2 Bst. k der Anklageschrift);</w:t>
      </w:r>
    </w:p>
    <w:p>
      <w:r>
        <w:rPr>
          <w:b/>
        </w:rPr>
        <w:t>E. 1.8</w:t>
      </w:r>
    </w:p>
    <w:p>
      <w:r>
        <w:t>begangen vom 12.05.2014 bis am 19.05.2015 zum Nachteil von U.________ im Deliktsbe- trag von CHF 58'000.00 (Ziff. I.A.2 Bst. i der Anklageschrift);</w:t>
      </w:r>
    </w:p>
    <w:p>
      <w:r>
        <w:rPr>
          <w:b/>
        </w:rPr>
        <w:t>E. 1.9</w:t>
      </w:r>
    </w:p>
    <w:p>
      <w:r>
        <w:t>begangen vom 17.12.2014 bis am 12.03.2015 zum Nachteil von V.________ im Deliktsbe- trag von CHF 45'000.00 (Ziff. I.A.2 Bst. j der Anklageschrift); 1.10.begangen vom 30.12.2014 bis am 16.03.2016 zum Nachteil von B.________ 1.11.begangen am 06.01.2015 zum Nachteil von W.________ im Deliktsbetrag von CHF 20'000.00 (Ziff. I.A.2 Bst. l der Anklageschrift); 1.12.begangen vom 12.02.2015 bis am 20.02.2015 zum Nachteil von E.________ im Deliktsbe- trag von CHF 35'000.00 (Ziff. I.A.2 Bst. e der Anklageschrift); 1.13.begangen vom 08.06.2015 bis am 07.03.2016 zum Nachteil von X.________ im Deliktsbe- trag von CHF 519'800.00 (Ziff. I.A.2 Bst. g der Anklageschrift); 1.14.begangen vom 16.10.2015 bis am 04.03.2016 zum Nachteil von Y.________ im Deliktsbe- trag von CHF 579'500.00 (Ziff. I.A.2 Bst. f der Anklageschrift); 1.15.begangen am 24.02.2016 zum Nachteil von Z.________ im Deliktsbetrag von CHF 10'000.00 (Ziff. I.A.2 Bst. n der Anklageschrift); 2. der Urkundenfälschung, mehrfach begangen am 29.04.2013 (Ziff. I.A.3 Lemma 1) und am 21.08.2015 (Ziff. I.A.3 Lemma 2);</w:t>
      </w:r>
    </w:p>
    <w:p>
      <w:r>
        <w:rPr>
          <w:b/>
        </w:rPr>
        <w:t>E. 2</w:t>
      </w:r>
    </w:p>
    <w:p>
      <w:r>
        <w:t>von der Anschuldigung der Urkundenfälschung, angeblich begangen am 21.12.2015 (Ziff. I.A.3 Lemma 3). ohne Ausscheidung von Verfahrenskosten und ohne Ausrichtung einer Entschädigung. II. K.________, vgt., wird hingegen schuldig erklärt 1. des gewerbsmässigen Betrugs,</w:t>
      </w:r>
    </w:p>
    <w:p>
      <w:r>
        <w:rPr>
          <w:b/>
        </w:rPr>
        <w:t>E. 3</w:t>
      </w:r>
    </w:p>
    <w:p>
      <w:r>
        <w:t>Zur Bezahlung der Verfahrenskosten, bestehend aus […]</w:t>
      </w:r>
    </w:p>
    <w:p>
      <w:r>
        <w:rPr>
          <w:b/>
        </w:rPr>
        <w:t>E. 4</w:t>
      </w:r>
    </w:p>
    <w:p>
      <w:r>
        <w:t>begangen vom 12.05.2014 bis am 19.05.2015 zum Nachteil von U.________ im Deliktsbetrag von CHF 58'000.00 (Ziff. I.B.1 Bst. f der Anklageschrift);</w:t>
      </w:r>
    </w:p>
    <w:p>
      <w:r>
        <w:rPr>
          <w:b/>
        </w:rPr>
        <w:t>E. 5</w:t>
      </w:r>
    </w:p>
    <w:p>
      <w:r>
        <w:t>begangen vom 17.12.2014 bis am 12.03.2015 zum Nachteil von V.________ im Deliktsbetrag von CHF 45'000.00 (Ziff. I.B.1 Bst. g der Anklageschrift);</w:t>
      </w:r>
    </w:p>
    <w:p>
      <w:r>
        <w:rPr>
          <w:b/>
        </w:rPr>
        <w:t>E. 6</w:t>
      </w:r>
    </w:p>
    <w:p>
      <w:r>
        <w:t>begangen vom 30.12.2014 bis am 16.03.2016 zum Nachteil von B.________ im Deliktsbetrag von CHF 532'000.00 (Ziff. I.B.1 Bst. a der Anklageschrift);</w:t>
      </w:r>
    </w:p>
    <w:p>
      <w:r>
        <w:rPr>
          <w:b/>
        </w:rPr>
        <w:t>E. 7</w:t>
      </w:r>
    </w:p>
    <w:p>
      <w:r>
        <w:t>begangen am 06.01.2015 zum Nachteil von W.________ im Deliktsbetrag von CHF 20'000.00 (Ziff. I.B.1 Bst. i der Anklageschrift);</w:t>
      </w:r>
    </w:p>
    <w:p>
      <w:r>
        <w:rPr>
          <w:b/>
        </w:rPr>
        <w:t>E. 8</w:t>
      </w:r>
    </w:p>
    <w:p>
      <w:r>
        <w:t>begangen vom 12.02.2015 bis am 20.02.2015 zum Nachteil von E.________ im Deliktsbetrag von CHF 35'000.00 (Ziff. I.B.1 Bst. b der Anklageschrift);</w:t>
      </w:r>
    </w:p>
    <w:p>
      <w:r>
        <w:rPr>
          <w:b/>
        </w:rPr>
        <w:t>E. 9</w:t>
      </w:r>
    </w:p>
    <w:p>
      <w:r>
        <w:t>begangen vom 08.06.2015 bis am 07.03.2016 zum Nachteil von X.________ im Deliktsbetrag von CHF 519'800.00 (Ziff. I.B.1 Bst. d der Anklageschrift);</w:t>
      </w:r>
    </w:p>
    <w:p>
      <w:r>
        <w:rPr>
          <w:b/>
        </w:rPr>
        <w:t>E. 10</w:t>
      </w:r>
    </w:p>
    <w:p>
      <w:r>
        <w:t>begangen vom 16.10.2015 bis am 04.03.2016 zum Nachteil von Y.________ im Deliktsbetrag von CHF 579'500.00 (Ziff. I.B.1 Bst. c der Anklageschrift);</w:t>
      </w:r>
    </w:p>
    <w:p>
      <w:r>
        <w:rPr>
          <w:b/>
        </w:rPr>
        <w:t>E. 11</w:t>
      </w:r>
    </w:p>
    <w:p>
      <w:r>
        <w:t>begangen am 24.02.2016 zum Nachteil von Z.________ im Deliktsbetrag von CHF 10'000.00 (Ziff. I.B.1 Bst. k der Anklageschrift); und er wird in Anwendung der Art. 40, 47, 49 Abs. 2, 51 aStGB und 146 Abs. 1 und 2 StGB sowie Art. 418 Abs. 1, 422, 426 Abs. 1 und 433 StPO verurteilt: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