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ZSU.2011.216 vom 29. September 2011</w:t>
      </w:r>
    </w:p>
    <w:p>
      <w:r>
        <w:t>AG Gerichte, 2011-09-29, DE</w:t>
      </w:r>
    </w:p>
    <w:p>
      <w:r>
        <w:rPr>
          <w:b/>
        </w:rPr>
        <w:t xml:space="preserve">Quelle: </w:t>
      </w:r>
      <w:r>
        <w:t>https://mcp.opencaselaw.ch/entscheid/ag_gerichte_ZSU.2011.216</w:t>
      </w:r>
    </w:p>
    <w:p>
      <w:r>
        <w:t>FR: AG_GERICHTE ZSU.2011.216 du 29 septembre 2011</w:t>
      </w:r>
    </w:p>
    <w:p>
      <w:r>
        <w:t>IT: AG_GERICHTE ZSU.2011.216 del 29 settembre 2011</w:t>
      </w:r>
    </w:p>
    <w:p>
      <w:pPr>
        <w:pStyle w:val="Heading2"/>
      </w:pPr>
      <w:r>
        <w:t>Regeste</w:t>
      </w:r>
    </w:p>
    <w:p>
      <w:r>
        <w:t>Art. 326 ZPO. An der in den AGVE 1997 Nr. 27 S. 88 publizierten Praxis, in der vorbehaltlosen Stellungnahme zu unzulässigen Noven der Gegenpartei einen konkludenten Verzicht auf das Novenverbot zu sehen, kann im Beschwerdeverfahren unter der Geltung der Schweizerischen Zivilprozessordnung nicht festgehalten werden.</w:t>
      </w:r>
    </w:p>
    <w:p>
      <w:pPr>
        <w:pStyle w:val="Heading2"/>
      </w:pPr>
      <w:r>
        <w:t>Volltext</w:t>
      </w:r>
    </w:p>
    <w:p>
      <w:r>
        <w:t>Aargau Obergericht Zivilkammern 29.09.2011 ZSU.2011.216 Argovie Obergericht Zivilkammern 29.09.2011 ZSU.2011.216 Argovia Obergericht Zivilkammern 29.09.2011 ZSU.2011.216</w:t>
      </w:r>
    </w:p>
    <w:p>
      <w:r>
        <w:t>Art. 326 ZPO. An der in den AGVE 1997 Nr. 27 S. 88 publizierten Praxis, in der vorbehaltlosen Stellungnahme zu unzulässigen Noven der Gegenpartei einen konkludenten Verzicht auf das Novenverbot zu sehen, kann im Beschwerdeverfahren unter der Geltung der Schweizerischen Zivilprozessordnung nicht festgehalten werden.</w:t>
      </w:r>
    </w:p>
    <w:p>
      <w:r>
        <w:t>Aargau Obergericht Zivilkammern Argovie Obergericht Zivilkammern Argovia Obergericht Zivilkammern Obergericht / Zivilgericht / 4. Zivilkammer Obergericht / Zivilgericht / 4. Zivilkammer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